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7A7CD">
      <w:pPr>
        <w:spacing w:before="157" w:beforeLines="50" w:after="157" w:afterLines="50" w:line="360" w:lineRule="auto"/>
        <w:jc w:val="left"/>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61FED260">
      <w:pPr>
        <w:spacing w:before="157" w:beforeLines="50" w:after="157" w:afterLines="50"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14:paraId="63BC0E89">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5B12A8A">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0667AB6">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ABA91C8">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53E20AE">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F9FADCB">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7AB7D51D">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6C64E53C">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B85FA9F">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35D642F7">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1136F846">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8755F48">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490341A2">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22B97D2C">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3F41F26">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2E34A325">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58865D1D">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5DFBC7D2">
      <w:pPr>
        <w:pStyle w:val="14"/>
        <w:spacing w:beforeAutospacing="0" w:afterAutospacing="0" w:line="360" w:lineRule="auto"/>
        <w:ind w:left="-1" w:leftChars="-1" w:right="275" w:rightChars="131" w:hanging="1"/>
        <w:jc w:val="both"/>
        <w:outlineLvl w:val="0"/>
        <w:rPr>
          <w:rFonts w:hint="eastAsia"/>
          <w:b/>
          <w:color w:val="000000"/>
          <w:kern w:val="2"/>
          <w:sz w:val="32"/>
          <w:szCs w:val="32"/>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ascii="宋体" w:hAnsi="宋体" w:eastAsia="宋体" w:cs="宋体"/>
          <w:b/>
          <w:bCs/>
          <w:color w:val="000000"/>
          <w:sz w:val="28"/>
          <w:szCs w:val="28"/>
        </w:rPr>
        <w:t>：</w:t>
      </w: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647E5E6C">
      <w:pPr>
        <w:spacing w:line="360" w:lineRule="exact"/>
        <w:ind w:left="-1" w:leftChars="-1" w:right="275" w:rightChars="131" w:hanging="1"/>
        <w:jc w:val="center"/>
        <w:rPr>
          <w:rFonts w:hint="eastAsia" w:ascii="宋体" w:hAnsi="宋体"/>
          <w:b/>
          <w:bCs/>
          <w:color w:val="000000"/>
          <w:sz w:val="32"/>
          <w:szCs w:val="32"/>
          <w:lang w:eastAsia="zh-CN"/>
        </w:rPr>
      </w:pPr>
    </w:p>
    <w:p w14:paraId="59E44FF9">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1CA73277">
      <w:pPr>
        <w:spacing w:line="360" w:lineRule="auto"/>
        <w:ind w:left="-1" w:leftChars="-1" w:right="275" w:rightChars="131" w:hanging="1"/>
        <w:jc w:val="center"/>
        <w:outlineLvl w:val="0"/>
        <w:rPr>
          <w:rFonts w:hint="eastAsia" w:ascii="宋体" w:hAnsi="宋体"/>
          <w:b/>
          <w:bCs/>
          <w:color w:val="000000"/>
          <w:sz w:val="32"/>
          <w:szCs w:val="32"/>
        </w:rPr>
      </w:pPr>
    </w:p>
    <w:p w14:paraId="1F5F2292">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u w:val="none"/>
          <w:lang w:eastAsia="zh-CN"/>
        </w:rPr>
        <w:t>采购</w:t>
      </w:r>
      <w:r>
        <w:rPr>
          <w:rFonts w:hint="eastAsia" w:ascii="宋体" w:hAnsi="宋体"/>
          <w:b/>
          <w:color w:val="000000"/>
          <w:sz w:val="28"/>
          <w:szCs w:val="28"/>
        </w:rPr>
        <w:t>项目招标</w:t>
      </w:r>
    </w:p>
    <w:p w14:paraId="417869F2">
      <w:pPr>
        <w:pStyle w:val="4"/>
        <w:adjustRightInd w:val="0"/>
        <w:snapToGrid w:val="0"/>
        <w:spacing w:before="62" w:beforeLines="20" w:after="62" w:afterLines="20" w:line="540" w:lineRule="exact"/>
        <w:ind w:left="-1" w:leftChars="-1" w:hanging="1"/>
        <w:rPr>
          <w:rFonts w:hint="eastAsia" w:ascii="宋体" w:hAnsi="宋体"/>
          <w:b/>
          <w:color w:val="000000"/>
          <w:sz w:val="24"/>
        </w:rPr>
      </w:pPr>
    </w:p>
    <w:p w14:paraId="74A595A6">
      <w:pPr>
        <w:pStyle w:val="4"/>
        <w:adjustRightInd w:val="0"/>
        <w:snapToGrid w:val="0"/>
        <w:spacing w:before="62" w:beforeLines="20" w:after="62" w:afterLines="20" w:line="540" w:lineRule="exact"/>
        <w:ind w:left="-1" w:leftChars="-1" w:hanging="1"/>
        <w:rPr>
          <w:rFonts w:hint="eastAsia" w:ascii="宋体" w:hAnsi="宋体"/>
          <w:b/>
          <w:color w:val="000000"/>
          <w:sz w:val="24"/>
        </w:rPr>
      </w:pPr>
    </w:p>
    <w:p w14:paraId="3924E771">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1532BD6C">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70630D87">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7C5C52F3">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0FC3A555">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2AA45094">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61B68F62">
      <w:pPr>
        <w:pStyle w:val="3"/>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4B90C21C">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14:paraId="2CA54BFD">
      <w:pPr>
        <w:pStyle w:val="3"/>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01A68FB3">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15A86730">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eastAsia="zh-CN"/>
        </w:rPr>
        <w:t>技术标</w:t>
      </w:r>
      <w:r>
        <w:rPr>
          <w:rFonts w:hint="eastAsia" w:ascii="宋体" w:hAnsi="宋体"/>
          <w:b/>
          <w:bCs/>
          <w:color w:val="000000"/>
          <w:sz w:val="28"/>
          <w:szCs w:val="28"/>
          <w:u w:val="single"/>
          <w:lang w:val="en-US" w:eastAsia="zh-CN"/>
        </w:rPr>
        <w:t>/商务标</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6E6F65FD">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14:paraId="6F84D015">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14:paraId="18EEB9E0">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2271BBB8">
      <w:pPr>
        <w:adjustRightInd w:val="0"/>
        <w:snapToGrid w:val="0"/>
        <w:spacing w:before="62" w:beforeLines="20" w:after="62" w:afterLines="20" w:line="540" w:lineRule="exact"/>
        <w:ind w:left="-1" w:leftChars="-1" w:hanging="1"/>
        <w:jc w:val="center"/>
        <w:rPr>
          <w:rFonts w:hint="eastAsia" w:ascii="宋体" w:hAnsi="宋体"/>
          <w:b/>
          <w:color w:val="000000"/>
          <w:sz w:val="28"/>
          <w:szCs w:val="28"/>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0D5CB94E">
      <w:pPr>
        <w:spacing w:line="360" w:lineRule="exact"/>
        <w:ind w:left="-1" w:leftChars="-1" w:right="275" w:rightChars="131" w:hanging="1"/>
        <w:jc w:val="center"/>
        <w:rPr>
          <w:rFonts w:hint="eastAsia" w:ascii="宋体" w:hAnsi="宋体"/>
          <w:b/>
          <w:bCs/>
          <w:color w:val="000000"/>
          <w:sz w:val="32"/>
          <w:szCs w:val="32"/>
        </w:rPr>
      </w:pPr>
    </w:p>
    <w:p w14:paraId="48049846">
      <w:pPr>
        <w:spacing w:line="360" w:lineRule="exact"/>
        <w:ind w:left="-1" w:leftChars="-1" w:right="275" w:rightChars="131" w:hanging="1"/>
        <w:jc w:val="center"/>
        <w:rPr>
          <w:rFonts w:hint="eastAsia" w:ascii="宋体" w:hAnsi="宋体"/>
          <w:b/>
          <w:bCs/>
          <w:color w:val="000000"/>
          <w:sz w:val="32"/>
          <w:szCs w:val="32"/>
        </w:rPr>
      </w:pPr>
    </w:p>
    <w:p w14:paraId="4AFF111E">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5639E77D">
      <w:pPr>
        <w:spacing w:line="360" w:lineRule="exact"/>
        <w:ind w:left="-1" w:leftChars="-1" w:right="275" w:rightChars="131" w:hanging="1"/>
        <w:jc w:val="center"/>
        <w:rPr>
          <w:rFonts w:hint="eastAsia" w:ascii="宋体" w:hAnsi="宋体"/>
          <w:b/>
          <w:bCs/>
          <w:color w:val="000000"/>
          <w:sz w:val="24"/>
        </w:rPr>
      </w:pPr>
    </w:p>
    <w:p w14:paraId="394C7FFF">
      <w:pPr>
        <w:spacing w:line="360" w:lineRule="exact"/>
        <w:ind w:left="-1" w:leftChars="-1" w:right="275" w:rightChars="131" w:hanging="1"/>
        <w:jc w:val="center"/>
        <w:rPr>
          <w:rFonts w:hint="eastAsia" w:ascii="宋体" w:hAnsi="宋体"/>
          <w:b/>
          <w:bCs/>
          <w:color w:val="000000"/>
          <w:sz w:val="24"/>
        </w:rPr>
      </w:pPr>
    </w:p>
    <w:p w14:paraId="5268EE59">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07D45C0A">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01F61121">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2F8F3884">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0CB7ECDF">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02FC1F1E">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61AD8150">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5714A589">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7BCAE3ED">
      <w:pPr>
        <w:spacing w:line="760" w:lineRule="exact"/>
        <w:ind w:left="-1" w:leftChars="-1" w:right="275" w:rightChars="131" w:hanging="1"/>
        <w:rPr>
          <w:rFonts w:hint="eastAsia" w:ascii="宋体" w:hAnsi="宋体"/>
          <w:color w:val="000000"/>
          <w:sz w:val="24"/>
        </w:rPr>
      </w:pPr>
    </w:p>
    <w:p w14:paraId="354E435C">
      <w:pPr>
        <w:spacing w:line="760" w:lineRule="exact"/>
        <w:ind w:left="-1" w:leftChars="-1" w:right="275" w:rightChars="131" w:hanging="1"/>
        <w:rPr>
          <w:rFonts w:hint="eastAsia" w:ascii="宋体" w:hAnsi="宋体"/>
          <w:color w:val="000000"/>
          <w:sz w:val="24"/>
        </w:rPr>
      </w:pPr>
    </w:p>
    <w:p w14:paraId="0AD45EEA">
      <w:pPr>
        <w:spacing w:line="760" w:lineRule="exact"/>
        <w:ind w:left="-1" w:leftChars="-1" w:right="275" w:rightChars="131" w:hanging="1"/>
        <w:rPr>
          <w:rFonts w:hint="eastAsia" w:ascii="宋体" w:hAnsi="宋体"/>
          <w:color w:val="000000"/>
          <w:sz w:val="24"/>
        </w:rPr>
      </w:pPr>
    </w:p>
    <w:p w14:paraId="1E0344E3">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086AD3FE">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22657061">
      <w:pPr>
        <w:spacing w:line="360" w:lineRule="exact"/>
        <w:ind w:left="-1" w:leftChars="-1" w:right="275" w:rightChars="131" w:hanging="1"/>
        <w:rPr>
          <w:rFonts w:hint="eastAsia" w:ascii="宋体" w:hAnsi="宋体"/>
          <w:b/>
          <w:bCs/>
          <w:color w:val="000000"/>
          <w:sz w:val="24"/>
        </w:rPr>
      </w:pPr>
    </w:p>
    <w:p w14:paraId="26AEB4DA">
      <w:pPr>
        <w:spacing w:line="560" w:lineRule="exact"/>
        <w:ind w:left="-1" w:leftChars="-1" w:right="275" w:rightChars="131" w:hanging="1"/>
        <w:jc w:val="center"/>
        <w:rPr>
          <w:rFonts w:hint="eastAsia" w:ascii="宋体" w:hAnsi="宋体"/>
          <w:b/>
          <w:bCs/>
          <w:color w:val="000000"/>
          <w:sz w:val="24"/>
        </w:rPr>
      </w:pPr>
    </w:p>
    <w:p w14:paraId="47BFC3DB">
      <w:pPr>
        <w:spacing w:line="560" w:lineRule="exact"/>
        <w:ind w:left="-1" w:leftChars="-1" w:right="275" w:rightChars="131" w:hanging="1"/>
        <w:jc w:val="center"/>
        <w:rPr>
          <w:rFonts w:hint="eastAsia" w:ascii="宋体" w:hAnsi="宋体"/>
          <w:b/>
          <w:bCs/>
          <w:color w:val="000000"/>
          <w:sz w:val="24"/>
        </w:rPr>
      </w:pPr>
    </w:p>
    <w:p w14:paraId="48C4C295">
      <w:pPr>
        <w:spacing w:line="560" w:lineRule="exact"/>
        <w:ind w:left="-1" w:leftChars="-1" w:right="275" w:rightChars="131" w:hanging="1"/>
        <w:jc w:val="center"/>
        <w:rPr>
          <w:rFonts w:hint="eastAsia" w:ascii="宋体" w:hAnsi="宋体"/>
          <w:b/>
          <w:bCs/>
          <w:color w:val="000000"/>
          <w:sz w:val="24"/>
        </w:rPr>
      </w:pPr>
    </w:p>
    <w:p w14:paraId="5BA3D463">
      <w:pPr>
        <w:spacing w:line="560" w:lineRule="exact"/>
        <w:ind w:left="-1" w:leftChars="-1" w:right="275" w:rightChars="131" w:hanging="1"/>
        <w:jc w:val="center"/>
        <w:rPr>
          <w:rFonts w:hint="eastAsia" w:ascii="宋体" w:hAnsi="宋体"/>
          <w:b/>
          <w:bCs/>
          <w:color w:val="000000"/>
          <w:sz w:val="24"/>
        </w:rPr>
      </w:pPr>
    </w:p>
    <w:p w14:paraId="48BAC6E5">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22CF3FD7">
      <w:pPr>
        <w:spacing w:line="540" w:lineRule="exact"/>
        <w:ind w:left="-1" w:leftChars="-1" w:right="275" w:rightChars="131" w:hanging="1"/>
        <w:rPr>
          <w:rFonts w:hint="eastAsia" w:ascii="宋体" w:hAnsi="宋体"/>
          <w:color w:val="000000"/>
          <w:sz w:val="24"/>
        </w:rPr>
      </w:pPr>
    </w:p>
    <w:p w14:paraId="1B687CFF">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71A206AE">
      <w:pPr>
        <w:spacing w:line="540" w:lineRule="exact"/>
        <w:ind w:left="-1" w:leftChars="-1" w:right="275" w:rightChars="131" w:hanging="1"/>
        <w:rPr>
          <w:rFonts w:hint="eastAsia" w:ascii="宋体" w:hAnsi="宋体"/>
          <w:color w:val="000000"/>
          <w:sz w:val="24"/>
        </w:rPr>
      </w:pPr>
    </w:p>
    <w:p w14:paraId="41268D5D">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65DB5057">
      <w:pPr>
        <w:spacing w:line="540" w:lineRule="exact"/>
        <w:ind w:left="-1" w:leftChars="-1" w:right="275" w:rightChars="131" w:hanging="1"/>
        <w:rPr>
          <w:rFonts w:hint="eastAsia" w:ascii="宋体" w:hAnsi="宋体"/>
          <w:color w:val="000000"/>
          <w:sz w:val="24"/>
        </w:rPr>
      </w:pPr>
    </w:p>
    <w:p w14:paraId="2A4264E1">
      <w:pPr>
        <w:spacing w:line="540" w:lineRule="exact"/>
        <w:ind w:left="-1" w:leftChars="-1" w:right="275" w:rightChars="131" w:hanging="1"/>
        <w:rPr>
          <w:rFonts w:hint="eastAsia" w:ascii="宋体" w:hAnsi="宋体"/>
          <w:color w:val="000000"/>
          <w:sz w:val="24"/>
        </w:rPr>
      </w:pPr>
    </w:p>
    <w:p w14:paraId="5B67A9BA">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69696318">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54FC18E9">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068D943E">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76806E60">
      <w:pPr>
        <w:spacing w:line="540" w:lineRule="exact"/>
        <w:ind w:left="-1" w:leftChars="-1" w:right="275" w:rightChars="131" w:hanging="1"/>
        <w:rPr>
          <w:rFonts w:hint="eastAsia" w:ascii="宋体" w:hAnsi="宋体"/>
          <w:color w:val="000000"/>
          <w:sz w:val="24"/>
          <w:u w:val="single"/>
        </w:rPr>
      </w:pPr>
    </w:p>
    <w:p w14:paraId="5F62FF29">
      <w:pPr>
        <w:spacing w:line="540" w:lineRule="exact"/>
        <w:ind w:left="-1" w:leftChars="-1" w:right="275" w:rightChars="131" w:hanging="1"/>
        <w:jc w:val="right"/>
        <w:rPr>
          <w:rFonts w:hint="eastAsia" w:ascii="宋体" w:hAnsi="宋体"/>
          <w:color w:val="000000"/>
          <w:sz w:val="24"/>
        </w:rPr>
      </w:pPr>
    </w:p>
    <w:p w14:paraId="4F39F3B8">
      <w:pPr>
        <w:spacing w:line="540" w:lineRule="exact"/>
        <w:ind w:left="-1" w:leftChars="-1" w:right="275" w:rightChars="131" w:hanging="1"/>
        <w:jc w:val="right"/>
        <w:rPr>
          <w:rFonts w:hint="eastAsia" w:ascii="宋体" w:hAnsi="宋体"/>
          <w:color w:val="000000"/>
          <w:sz w:val="24"/>
        </w:rPr>
      </w:pPr>
    </w:p>
    <w:p w14:paraId="05E9A5E0">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E9D74A6">
      <w:pPr>
        <w:spacing w:line="540" w:lineRule="exact"/>
        <w:ind w:left="-1" w:leftChars="-1" w:right="275" w:rightChars="131" w:hanging="1"/>
        <w:jc w:val="right"/>
        <w:rPr>
          <w:rFonts w:hint="eastAsia" w:ascii="宋体" w:hAnsi="宋体"/>
          <w:color w:val="000000"/>
          <w:sz w:val="24"/>
        </w:rPr>
      </w:pPr>
    </w:p>
    <w:p w14:paraId="27E4C2BA">
      <w:pPr>
        <w:spacing w:line="360" w:lineRule="auto"/>
        <w:ind w:left="-1" w:leftChars="-1" w:right="275" w:rightChars="131" w:hanging="1"/>
        <w:jc w:val="right"/>
        <w:rPr>
          <w:rFonts w:hint="eastAsia" w:ascii="宋体" w:hAnsi="宋体"/>
          <w:b/>
          <w:color w:val="000000"/>
          <w:sz w:val="24"/>
        </w:rPr>
      </w:pPr>
    </w:p>
    <w:p w14:paraId="453ABDBD">
      <w:pPr>
        <w:spacing w:line="360" w:lineRule="auto"/>
        <w:ind w:left="-1" w:leftChars="-1" w:right="275" w:rightChars="131" w:hanging="1"/>
        <w:jc w:val="center"/>
        <w:rPr>
          <w:rFonts w:hint="eastAsia" w:ascii="宋体" w:hAnsi="宋体"/>
          <w:b/>
          <w:bCs/>
          <w:color w:val="000000"/>
          <w:sz w:val="32"/>
          <w:szCs w:val="32"/>
        </w:rPr>
      </w:pPr>
    </w:p>
    <w:p w14:paraId="3B5D0AE4">
      <w:pPr>
        <w:spacing w:line="360" w:lineRule="auto"/>
        <w:ind w:right="275" w:rightChars="131"/>
        <w:rPr>
          <w:rFonts w:hint="eastAsia" w:ascii="宋体" w:hAnsi="宋体"/>
          <w:b/>
          <w:bCs/>
          <w:color w:val="000000"/>
          <w:sz w:val="32"/>
          <w:szCs w:val="32"/>
        </w:rPr>
      </w:pPr>
    </w:p>
    <w:p w14:paraId="336D1A65">
      <w:pPr>
        <w:spacing w:line="360" w:lineRule="auto"/>
        <w:ind w:right="275" w:rightChars="131"/>
        <w:rPr>
          <w:rFonts w:hint="eastAsia" w:ascii="宋体" w:hAnsi="宋体"/>
          <w:b/>
          <w:bCs/>
          <w:color w:val="000000"/>
          <w:sz w:val="32"/>
          <w:szCs w:val="32"/>
        </w:rPr>
      </w:pPr>
    </w:p>
    <w:p w14:paraId="1C9509E0">
      <w:pPr>
        <w:spacing w:line="360" w:lineRule="auto"/>
        <w:ind w:right="275" w:rightChars="131"/>
        <w:rPr>
          <w:rFonts w:hint="eastAsia" w:ascii="宋体" w:hAnsi="宋体"/>
          <w:b/>
          <w:bCs/>
          <w:color w:val="000000"/>
          <w:sz w:val="32"/>
          <w:szCs w:val="32"/>
        </w:rPr>
      </w:pPr>
    </w:p>
    <w:p w14:paraId="43964EAB">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5F6A27EA">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6A54B6AA">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eastAsia="zh-CN"/>
        </w:rPr>
        <w:t>安徽医科大学临床医学院：</w:t>
      </w:r>
    </w:p>
    <w:p w14:paraId="7030FF37">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40808F45">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598A3D3A">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lang w:eastAsia="zh-CN"/>
        </w:rPr>
        <w:t>招标方所要求的</w:t>
      </w:r>
      <w:r>
        <w:rPr>
          <w:rFonts w:hint="eastAsia" w:ascii="宋体" w:hAnsi="宋体"/>
          <w:color w:val="000000"/>
          <w:sz w:val="24"/>
        </w:rPr>
        <w:t>供货周期完成合同约定的全部产品的供应，并通过招标人的验收。</w:t>
      </w:r>
    </w:p>
    <w:p w14:paraId="4D2EA789">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3F8AB6AC">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01288574">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45EF68C2">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5754D492">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05F48CA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4F0DF157">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5D09427D">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0949965F">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018A0C22">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7E7648AF">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5BECA8E0">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66E70FDD">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1FC289B4">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286609A4">
      <w:pPr>
        <w:spacing w:line="480" w:lineRule="atLeast"/>
        <w:ind w:left="-1" w:leftChars="-1" w:right="275" w:rightChars="131" w:hanging="1"/>
        <w:jc w:val="center"/>
        <w:rPr>
          <w:rFonts w:hint="eastAsia" w:ascii="宋体" w:hAnsi="宋体"/>
          <w:color w:val="000000"/>
          <w:sz w:val="24"/>
        </w:r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D6CF433">
      <w:pPr>
        <w:spacing w:line="540" w:lineRule="exact"/>
        <w:ind w:right="275" w:rightChars="131"/>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p>
    <w:p w14:paraId="7FEC12C7">
      <w:pPr>
        <w:spacing w:after="156" w:afterLines="50" w:line="420" w:lineRule="exact"/>
        <w:jc w:val="center"/>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五</w:t>
      </w:r>
      <w:r>
        <w:rPr>
          <w:rFonts w:hint="eastAsia" w:ascii="宋体" w:hAnsi="宋体" w:eastAsia="宋体" w:cs="宋体"/>
          <w:b/>
          <w:bCs/>
          <w:color w:val="000000"/>
          <w:sz w:val="28"/>
          <w:szCs w:val="28"/>
          <w:lang w:eastAsia="zh-CN"/>
        </w:rPr>
        <w:t>）《课桌椅、</w:t>
      </w:r>
      <w:r>
        <w:rPr>
          <w:rFonts w:hint="eastAsia" w:ascii="宋体" w:hAnsi="宋体" w:eastAsia="宋体" w:cs="宋体"/>
          <w:b/>
          <w:bCs/>
          <w:color w:val="000000"/>
          <w:sz w:val="28"/>
          <w:szCs w:val="28"/>
          <w:lang w:val="en-US" w:eastAsia="zh-CN"/>
        </w:rPr>
        <w:t>礼堂椅</w:t>
      </w:r>
      <w:r>
        <w:rPr>
          <w:rFonts w:hint="eastAsia" w:ascii="宋体" w:hAnsi="宋体" w:eastAsia="宋体" w:cs="宋体"/>
          <w:b/>
          <w:bCs/>
          <w:color w:val="000000"/>
          <w:sz w:val="28"/>
          <w:szCs w:val="28"/>
        </w:rPr>
        <w:t>报价</w:t>
      </w:r>
      <w:r>
        <w:rPr>
          <w:rFonts w:hint="eastAsia" w:ascii="宋体" w:hAnsi="宋体" w:eastAsia="宋体" w:cs="宋体"/>
          <w:b/>
          <w:bCs/>
          <w:color w:val="000000"/>
          <w:sz w:val="28"/>
          <w:szCs w:val="28"/>
          <w:lang w:eastAsia="zh-CN"/>
        </w:rPr>
        <w:t>函》</w:t>
      </w:r>
    </w:p>
    <w:tbl>
      <w:tblPr>
        <w:tblStyle w:val="11"/>
        <w:tblW w:w="14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76"/>
        <w:gridCol w:w="3843"/>
        <w:gridCol w:w="1770"/>
        <w:gridCol w:w="990"/>
        <w:gridCol w:w="1005"/>
        <w:gridCol w:w="1410"/>
        <w:gridCol w:w="1365"/>
        <w:gridCol w:w="2577"/>
      </w:tblGrid>
      <w:tr w14:paraId="4566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75" w:type="dxa"/>
            <w:noWrap w:val="0"/>
            <w:vAlign w:val="center"/>
          </w:tcPr>
          <w:p w14:paraId="4877EFFE">
            <w:pPr>
              <w:spacing w:after="156" w:afterLines="50" w:line="420" w:lineRule="exact"/>
              <w:jc w:val="center"/>
              <w:rPr>
                <w:rFonts w:hint="eastAsia" w:ascii="宋体" w:hAnsi="宋体" w:eastAsia="宋体" w:cs="宋体"/>
                <w:b/>
                <w:color w:val="000000"/>
                <w:sz w:val="28"/>
                <w:szCs w:val="28"/>
              </w:rPr>
            </w:pPr>
            <w:bookmarkStart w:id="0" w:name="OLE_LINK1"/>
            <w:r>
              <w:rPr>
                <w:rFonts w:hint="eastAsia" w:ascii="宋体" w:hAnsi="宋体" w:eastAsia="宋体" w:cs="宋体"/>
                <w:b/>
                <w:color w:val="000000"/>
                <w:sz w:val="28"/>
                <w:szCs w:val="28"/>
              </w:rPr>
              <w:t>序号</w:t>
            </w:r>
          </w:p>
        </w:tc>
        <w:tc>
          <w:tcPr>
            <w:tcW w:w="976" w:type="dxa"/>
            <w:noWrap w:val="0"/>
            <w:vAlign w:val="center"/>
          </w:tcPr>
          <w:p w14:paraId="4904B234">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品名</w:t>
            </w:r>
          </w:p>
        </w:tc>
        <w:tc>
          <w:tcPr>
            <w:tcW w:w="3843" w:type="dxa"/>
            <w:noWrap w:val="0"/>
            <w:vAlign w:val="center"/>
          </w:tcPr>
          <w:p w14:paraId="73B539BE">
            <w:pPr>
              <w:spacing w:after="156" w:afterLines="50" w:line="420" w:lineRule="exact"/>
              <w:jc w:val="center"/>
              <w:rPr>
                <w:rFonts w:hint="eastAsia" w:ascii="宋体" w:hAnsi="宋体" w:eastAsia="宋体" w:cs="宋体"/>
                <w:b/>
                <w:color w:val="000000"/>
                <w:sz w:val="28"/>
                <w:szCs w:val="28"/>
              </w:rPr>
            </w:pPr>
          </w:p>
        </w:tc>
        <w:tc>
          <w:tcPr>
            <w:tcW w:w="1770" w:type="dxa"/>
            <w:noWrap w:val="0"/>
            <w:vAlign w:val="center"/>
          </w:tcPr>
          <w:p w14:paraId="2D00F184">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名称及</w:t>
            </w:r>
            <w:r>
              <w:rPr>
                <w:rFonts w:hint="eastAsia" w:ascii="宋体" w:hAnsi="宋体" w:eastAsia="宋体" w:cs="宋体"/>
                <w:b/>
                <w:color w:val="000000"/>
                <w:sz w:val="28"/>
                <w:szCs w:val="28"/>
              </w:rPr>
              <w:t>规格</w:t>
            </w:r>
          </w:p>
        </w:tc>
        <w:tc>
          <w:tcPr>
            <w:tcW w:w="990" w:type="dxa"/>
            <w:noWrap w:val="0"/>
            <w:vAlign w:val="center"/>
          </w:tcPr>
          <w:p w14:paraId="35AF2906">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数量</w:t>
            </w:r>
          </w:p>
        </w:tc>
        <w:tc>
          <w:tcPr>
            <w:tcW w:w="1005" w:type="dxa"/>
            <w:noWrap w:val="0"/>
            <w:vAlign w:val="center"/>
          </w:tcPr>
          <w:p w14:paraId="01F833DB">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单位</w:t>
            </w:r>
          </w:p>
        </w:tc>
        <w:tc>
          <w:tcPr>
            <w:tcW w:w="1410" w:type="dxa"/>
            <w:noWrap w:val="0"/>
            <w:vAlign w:val="center"/>
          </w:tcPr>
          <w:p w14:paraId="28ED9DE5">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rPr>
              <w:t>单价</w:t>
            </w:r>
            <w:r>
              <w:rPr>
                <w:rFonts w:hint="eastAsia" w:ascii="宋体" w:hAnsi="宋体" w:eastAsia="宋体" w:cs="宋体"/>
                <w:b/>
                <w:color w:val="000000"/>
                <w:sz w:val="28"/>
                <w:szCs w:val="28"/>
                <w:lang w:eastAsia="zh-CN"/>
              </w:rPr>
              <w:t>（元）</w:t>
            </w:r>
          </w:p>
        </w:tc>
        <w:tc>
          <w:tcPr>
            <w:tcW w:w="1365" w:type="dxa"/>
            <w:noWrap w:val="0"/>
            <w:vAlign w:val="center"/>
          </w:tcPr>
          <w:p w14:paraId="3A8FD22F">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总价</w:t>
            </w:r>
            <w:r>
              <w:rPr>
                <w:rFonts w:hint="eastAsia" w:ascii="宋体" w:hAnsi="宋体" w:eastAsia="宋体" w:cs="宋体"/>
                <w:b/>
                <w:color w:val="000000"/>
                <w:sz w:val="28"/>
                <w:szCs w:val="28"/>
                <w:lang w:eastAsia="zh-CN"/>
              </w:rPr>
              <w:t>（元）</w:t>
            </w:r>
          </w:p>
        </w:tc>
        <w:tc>
          <w:tcPr>
            <w:tcW w:w="2577" w:type="dxa"/>
            <w:noWrap w:val="0"/>
            <w:vAlign w:val="center"/>
          </w:tcPr>
          <w:p w14:paraId="61A810D8">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备注</w:t>
            </w:r>
          </w:p>
        </w:tc>
      </w:tr>
      <w:tr w14:paraId="40C0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561470EB">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rPr>
              <w:t>1</w:t>
            </w:r>
          </w:p>
        </w:tc>
        <w:tc>
          <w:tcPr>
            <w:tcW w:w="976" w:type="dxa"/>
            <w:vMerge w:val="restart"/>
            <w:noWrap w:val="0"/>
            <w:vAlign w:val="center"/>
          </w:tcPr>
          <w:p w14:paraId="52FC49C2">
            <w:pPr>
              <w:spacing w:after="156" w:afterLines="50" w:line="420" w:lineRule="exact"/>
              <w:jc w:val="center"/>
              <w:rPr>
                <w:rFonts w:hint="eastAsia" w:ascii="宋体" w:hAnsi="宋体" w:eastAsia="宋体" w:cs="宋体"/>
                <w:b/>
                <w:color w:val="000000"/>
                <w:sz w:val="28"/>
                <w:szCs w:val="28"/>
                <w:lang w:val="en-US" w:eastAsia="zh-CN"/>
              </w:rPr>
            </w:pPr>
          </w:p>
          <w:p w14:paraId="1DFA13BF">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mc:AlternateContent>
                <mc:Choice Requires="wps">
                  <w:drawing>
                    <wp:anchor distT="0" distB="0" distL="114300" distR="114300" simplePos="0" relativeHeight="251659264" behindDoc="0" locked="0" layoutInCell="1" allowOverlap="1">
                      <wp:simplePos x="0" y="0"/>
                      <wp:positionH relativeFrom="column">
                        <wp:posOffset>36830</wp:posOffset>
                      </wp:positionH>
                      <wp:positionV relativeFrom="paragraph">
                        <wp:posOffset>755015</wp:posOffset>
                      </wp:positionV>
                      <wp:extent cx="635" cy="635"/>
                      <wp:effectExtent l="0" t="0" r="0" b="0"/>
                      <wp:wrapNone/>
                      <wp:docPr id="1" name="墨迹 1"/>
                      <wp:cNvGraphicFramePr>
                        <a:graphicFrameLocks xmlns:a="http://schemas.openxmlformats.org/drawingml/2006/main" noGrp="1"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clr" r:id="rId6">
                                <w14:nvContentPartPr>
                                  <w14:cNvPr id="1" name="墨迹 1"/>
                                  <w14:cNvContentPartPr>
                                    <a14:cpLocks xmlns:a14="http://schemas.microsoft.com/office/drawing/2010/main" noGrp="1" noChangeAspect="1"/>
                                  </w14:cNvContentPartPr>
                                </w14:nvContentPartPr>
                                <w14:xfrm>
                                  <a:off x="1193165" y="2851150"/>
                                  <a:ext cx="635" cy="635"/>
                                </w14:xfrm>
                              </w14:contentPart>
                            </mc:Choice>
                          </mc:AlternateContent>
                        </a:graphicData>
                      </a:graphic>
                    </wp:anchor>
                  </w:drawing>
                </mc:Choice>
                <mc:Fallback>
                  <w:pict>
                    <v:shape id="_x0000_s1026" o:spid="_x0000_s1026" o:spt="75" type="#_x0000_t75" style="position:absolute;left:0pt;margin-left:2.9pt;margin-top:59.45pt;height:0.05pt;width:0.05pt;z-index:251659264;mso-width-relative:page;mso-height-relative:page;" filled="f" stroked="f" coordsize="21600,21600" o:gfxdata="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">
                      <v:path/>
                      <v:fill on="f" focussize="0,0"/>
                      <v:stroke on="f"/>
                      <v:imagedata r:id="rId7" o:title=""/>
                      <o:lock v:ext="edit" grouping="t" text="f" aspectratio="t"/>
                    </v:shape>
                  </w:pict>
                </mc:Fallback>
              </mc:AlternateContent>
            </w:r>
            <w:r>
              <w:rPr>
                <w:rFonts w:hint="eastAsia" w:ascii="宋体" w:hAnsi="宋体" w:eastAsia="宋体" w:cs="宋体"/>
                <w:b/>
                <w:color w:val="000000"/>
                <w:sz w:val="28"/>
                <w:szCs w:val="28"/>
                <w:lang w:val="en-US" w:eastAsia="zh-CN"/>
              </w:rPr>
              <w:t>1包</w:t>
            </w:r>
          </w:p>
        </w:tc>
        <w:tc>
          <w:tcPr>
            <w:tcW w:w="3843" w:type="dxa"/>
            <w:noWrap w:val="0"/>
            <w:vAlign w:val="center"/>
          </w:tcPr>
          <w:p w14:paraId="1C3F55E8">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val="en-US" w:eastAsia="zh-CN"/>
              </w:rPr>
              <w:t>课桌</w:t>
            </w:r>
          </w:p>
        </w:tc>
        <w:tc>
          <w:tcPr>
            <w:tcW w:w="1770" w:type="dxa"/>
            <w:vMerge w:val="restart"/>
            <w:noWrap w:val="0"/>
            <w:vAlign w:val="center"/>
          </w:tcPr>
          <w:p w14:paraId="2F25FA9D">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见附件一</w:t>
            </w:r>
          </w:p>
        </w:tc>
        <w:tc>
          <w:tcPr>
            <w:tcW w:w="990" w:type="dxa"/>
            <w:noWrap w:val="0"/>
            <w:vAlign w:val="center"/>
          </w:tcPr>
          <w:p w14:paraId="603F7332">
            <w:pPr>
              <w:spacing w:after="156" w:afterLines="50" w:line="420" w:lineRule="exact"/>
              <w:jc w:val="center"/>
              <w:rPr>
                <w:rFonts w:hint="default"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752</w:t>
            </w:r>
          </w:p>
        </w:tc>
        <w:tc>
          <w:tcPr>
            <w:tcW w:w="1005" w:type="dxa"/>
            <w:noWrap w:val="0"/>
            <w:vAlign w:val="center"/>
          </w:tcPr>
          <w:p w14:paraId="674E66E9">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张</w:t>
            </w:r>
            <w:bookmarkStart w:id="4" w:name="_GoBack"/>
            <w:bookmarkEnd w:id="4"/>
          </w:p>
        </w:tc>
        <w:tc>
          <w:tcPr>
            <w:tcW w:w="1410" w:type="dxa"/>
            <w:noWrap w:val="0"/>
            <w:vAlign w:val="center"/>
          </w:tcPr>
          <w:p w14:paraId="34CBBE87">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7AA0EF6E">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1FB430A0">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38F9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75" w:type="dxa"/>
            <w:noWrap w:val="0"/>
            <w:vAlign w:val="center"/>
          </w:tcPr>
          <w:p w14:paraId="51539C9F">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2</w:t>
            </w:r>
          </w:p>
        </w:tc>
        <w:tc>
          <w:tcPr>
            <w:tcW w:w="976" w:type="dxa"/>
            <w:vMerge w:val="continue"/>
            <w:noWrap w:val="0"/>
            <w:vAlign w:val="center"/>
          </w:tcPr>
          <w:p w14:paraId="13EB77A1">
            <w:pPr>
              <w:spacing w:after="156" w:afterLines="50" w:line="420" w:lineRule="exact"/>
              <w:jc w:val="center"/>
              <w:rPr>
                <w:rFonts w:hint="eastAsia" w:ascii="宋体" w:hAnsi="宋体" w:eastAsia="宋体" w:cs="宋体"/>
                <w:b/>
                <w:color w:val="000000"/>
                <w:sz w:val="28"/>
                <w:szCs w:val="28"/>
                <w:lang w:val="en-US" w:eastAsia="zh-CN"/>
              </w:rPr>
            </w:pPr>
          </w:p>
        </w:tc>
        <w:tc>
          <w:tcPr>
            <w:tcW w:w="3843" w:type="dxa"/>
            <w:noWrap w:val="0"/>
            <w:vAlign w:val="center"/>
          </w:tcPr>
          <w:p w14:paraId="11B5203B">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椅子</w:t>
            </w:r>
          </w:p>
        </w:tc>
        <w:tc>
          <w:tcPr>
            <w:tcW w:w="1770" w:type="dxa"/>
            <w:vMerge w:val="continue"/>
            <w:noWrap w:val="0"/>
            <w:vAlign w:val="center"/>
          </w:tcPr>
          <w:p w14:paraId="2446DAC5">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990" w:type="dxa"/>
            <w:noWrap w:val="0"/>
            <w:vAlign w:val="center"/>
          </w:tcPr>
          <w:p w14:paraId="6282BE52">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1504</w:t>
            </w:r>
          </w:p>
        </w:tc>
        <w:tc>
          <w:tcPr>
            <w:tcW w:w="1005" w:type="dxa"/>
            <w:noWrap w:val="0"/>
            <w:vAlign w:val="center"/>
          </w:tcPr>
          <w:p w14:paraId="305DF25A">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把</w:t>
            </w:r>
          </w:p>
        </w:tc>
        <w:tc>
          <w:tcPr>
            <w:tcW w:w="1410" w:type="dxa"/>
            <w:noWrap w:val="0"/>
            <w:vAlign w:val="center"/>
          </w:tcPr>
          <w:p w14:paraId="60B0B6D7">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415101EC">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5CD6170A">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09DA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75" w:type="dxa"/>
            <w:noWrap w:val="0"/>
            <w:vAlign w:val="center"/>
          </w:tcPr>
          <w:p w14:paraId="341CBBF6">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3</w:t>
            </w:r>
          </w:p>
        </w:tc>
        <w:tc>
          <w:tcPr>
            <w:tcW w:w="8584" w:type="dxa"/>
            <w:gridSpan w:val="5"/>
            <w:noWrap w:val="0"/>
            <w:vAlign w:val="center"/>
          </w:tcPr>
          <w:p w14:paraId="7D5A5CAB">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小计金额：</w:t>
            </w:r>
          </w:p>
        </w:tc>
        <w:tc>
          <w:tcPr>
            <w:tcW w:w="1410" w:type="dxa"/>
            <w:noWrap w:val="0"/>
            <w:vAlign w:val="center"/>
          </w:tcPr>
          <w:p w14:paraId="268A929F">
            <w:pPr>
              <w:spacing w:after="156" w:afterLines="50" w:line="420" w:lineRule="exact"/>
              <w:jc w:val="center"/>
              <w:rPr>
                <w:rFonts w:hint="eastAsia" w:ascii="宋体" w:hAnsi="宋体" w:eastAsia="宋体" w:cs="宋体"/>
                <w:b/>
                <w:color w:val="000000"/>
                <w:sz w:val="28"/>
                <w:szCs w:val="28"/>
              </w:rPr>
            </w:pPr>
          </w:p>
        </w:tc>
        <w:tc>
          <w:tcPr>
            <w:tcW w:w="1365" w:type="dxa"/>
            <w:noWrap w:val="0"/>
            <w:vAlign w:val="center"/>
          </w:tcPr>
          <w:p w14:paraId="56A43BE1">
            <w:pPr>
              <w:spacing w:after="156" w:afterLines="50" w:line="420" w:lineRule="exact"/>
              <w:jc w:val="center"/>
              <w:rPr>
                <w:rFonts w:hint="eastAsia" w:ascii="宋体" w:hAnsi="宋体" w:eastAsia="宋体" w:cs="宋体"/>
                <w:b/>
                <w:color w:val="000000"/>
                <w:sz w:val="28"/>
                <w:szCs w:val="28"/>
              </w:rPr>
            </w:pPr>
          </w:p>
        </w:tc>
        <w:tc>
          <w:tcPr>
            <w:tcW w:w="2577" w:type="dxa"/>
            <w:noWrap w:val="0"/>
            <w:vAlign w:val="center"/>
          </w:tcPr>
          <w:p w14:paraId="79BD99D1">
            <w:pPr>
              <w:spacing w:after="156" w:afterLines="50" w:line="420" w:lineRule="exact"/>
              <w:jc w:val="center"/>
              <w:rPr>
                <w:rFonts w:hint="default" w:ascii="宋体" w:hAnsi="宋体" w:eastAsia="宋体" w:cs="宋体"/>
                <w:b/>
                <w:color w:val="000000"/>
                <w:sz w:val="28"/>
                <w:szCs w:val="28"/>
                <w:lang w:val="en-US" w:eastAsia="zh-CN"/>
              </w:rPr>
            </w:pPr>
          </w:p>
        </w:tc>
      </w:tr>
      <w:tr w14:paraId="0F3D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75" w:type="dxa"/>
            <w:noWrap w:val="0"/>
            <w:vAlign w:val="center"/>
          </w:tcPr>
          <w:p w14:paraId="2C8DCF2C">
            <w:pPr>
              <w:spacing w:after="156" w:afterLines="50" w:line="420" w:lineRule="exact"/>
              <w:jc w:val="center"/>
              <w:rPr>
                <w:rFonts w:hint="default"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4</w:t>
            </w:r>
          </w:p>
        </w:tc>
        <w:tc>
          <w:tcPr>
            <w:tcW w:w="976" w:type="dxa"/>
            <w:noWrap w:val="0"/>
            <w:vAlign w:val="center"/>
          </w:tcPr>
          <w:p w14:paraId="5E3B0FBF">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2包</w:t>
            </w:r>
          </w:p>
        </w:tc>
        <w:tc>
          <w:tcPr>
            <w:tcW w:w="3843" w:type="dxa"/>
            <w:noWrap w:val="0"/>
            <w:vAlign w:val="center"/>
          </w:tcPr>
          <w:p w14:paraId="64F8EC67">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礼堂椅</w:t>
            </w:r>
          </w:p>
        </w:tc>
        <w:tc>
          <w:tcPr>
            <w:tcW w:w="1770" w:type="dxa"/>
            <w:noWrap w:val="0"/>
            <w:vAlign w:val="center"/>
          </w:tcPr>
          <w:p w14:paraId="3EE6EDE8">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见附件一</w:t>
            </w:r>
          </w:p>
        </w:tc>
        <w:tc>
          <w:tcPr>
            <w:tcW w:w="990" w:type="dxa"/>
            <w:noWrap w:val="0"/>
            <w:vAlign w:val="center"/>
          </w:tcPr>
          <w:p w14:paraId="4AD15F27">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60</w:t>
            </w:r>
          </w:p>
        </w:tc>
        <w:tc>
          <w:tcPr>
            <w:tcW w:w="1005" w:type="dxa"/>
            <w:noWrap w:val="0"/>
            <w:vAlign w:val="center"/>
          </w:tcPr>
          <w:p w14:paraId="4F11EFE7">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人位</w:t>
            </w:r>
          </w:p>
        </w:tc>
        <w:tc>
          <w:tcPr>
            <w:tcW w:w="1410" w:type="dxa"/>
            <w:noWrap w:val="0"/>
            <w:vAlign w:val="center"/>
          </w:tcPr>
          <w:p w14:paraId="30F6021E">
            <w:pPr>
              <w:spacing w:after="156" w:afterLines="50" w:line="420" w:lineRule="exact"/>
              <w:jc w:val="center"/>
              <w:rPr>
                <w:rFonts w:hint="eastAsia" w:ascii="宋体" w:hAnsi="宋体" w:eastAsia="宋体" w:cs="宋体"/>
                <w:b/>
                <w:color w:val="000000"/>
                <w:sz w:val="28"/>
                <w:szCs w:val="28"/>
              </w:rPr>
            </w:pPr>
          </w:p>
        </w:tc>
        <w:tc>
          <w:tcPr>
            <w:tcW w:w="1365" w:type="dxa"/>
            <w:noWrap w:val="0"/>
            <w:vAlign w:val="center"/>
          </w:tcPr>
          <w:p w14:paraId="60187340">
            <w:pPr>
              <w:spacing w:after="156" w:afterLines="50" w:line="420" w:lineRule="exact"/>
              <w:jc w:val="center"/>
              <w:rPr>
                <w:rFonts w:hint="eastAsia" w:ascii="宋体" w:hAnsi="宋体" w:eastAsia="宋体" w:cs="宋体"/>
                <w:b/>
                <w:color w:val="000000"/>
                <w:sz w:val="28"/>
                <w:szCs w:val="28"/>
              </w:rPr>
            </w:pPr>
          </w:p>
        </w:tc>
        <w:tc>
          <w:tcPr>
            <w:tcW w:w="2577" w:type="dxa"/>
            <w:noWrap w:val="0"/>
            <w:vAlign w:val="center"/>
          </w:tcPr>
          <w:p w14:paraId="3F76B534">
            <w:pPr>
              <w:spacing w:after="156" w:afterLines="50" w:line="420" w:lineRule="exact"/>
              <w:jc w:val="center"/>
              <w:rPr>
                <w:rFonts w:hint="default" w:ascii="宋体" w:hAnsi="宋体" w:eastAsia="宋体" w:cs="宋体"/>
                <w:b/>
                <w:color w:val="000000"/>
                <w:sz w:val="28"/>
                <w:szCs w:val="28"/>
                <w:lang w:val="en-US" w:eastAsia="zh-CN"/>
              </w:rPr>
            </w:pPr>
          </w:p>
        </w:tc>
      </w:tr>
      <w:tr w14:paraId="7084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75" w:type="dxa"/>
            <w:noWrap w:val="0"/>
            <w:vAlign w:val="center"/>
          </w:tcPr>
          <w:p w14:paraId="2962455D">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5</w:t>
            </w:r>
          </w:p>
        </w:tc>
        <w:tc>
          <w:tcPr>
            <w:tcW w:w="8584" w:type="dxa"/>
            <w:gridSpan w:val="5"/>
            <w:noWrap w:val="0"/>
            <w:vAlign w:val="center"/>
          </w:tcPr>
          <w:p w14:paraId="2317778A">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小计金额：</w:t>
            </w:r>
          </w:p>
        </w:tc>
        <w:tc>
          <w:tcPr>
            <w:tcW w:w="1410" w:type="dxa"/>
            <w:noWrap w:val="0"/>
            <w:vAlign w:val="center"/>
          </w:tcPr>
          <w:p w14:paraId="4B297D67">
            <w:pPr>
              <w:spacing w:after="156" w:afterLines="50" w:line="420" w:lineRule="exact"/>
              <w:jc w:val="center"/>
              <w:rPr>
                <w:rFonts w:hint="eastAsia" w:ascii="宋体" w:hAnsi="宋体" w:eastAsia="宋体" w:cs="宋体"/>
                <w:b/>
                <w:color w:val="000000"/>
                <w:sz w:val="28"/>
                <w:szCs w:val="28"/>
              </w:rPr>
            </w:pPr>
          </w:p>
        </w:tc>
        <w:tc>
          <w:tcPr>
            <w:tcW w:w="1365" w:type="dxa"/>
            <w:noWrap w:val="0"/>
            <w:vAlign w:val="center"/>
          </w:tcPr>
          <w:p w14:paraId="279E1451">
            <w:pPr>
              <w:spacing w:after="156" w:afterLines="50" w:line="420" w:lineRule="exact"/>
              <w:jc w:val="center"/>
              <w:rPr>
                <w:rFonts w:hint="eastAsia" w:ascii="宋体" w:hAnsi="宋体" w:eastAsia="宋体" w:cs="宋体"/>
                <w:b/>
                <w:color w:val="000000"/>
                <w:sz w:val="28"/>
                <w:szCs w:val="28"/>
              </w:rPr>
            </w:pPr>
          </w:p>
        </w:tc>
        <w:tc>
          <w:tcPr>
            <w:tcW w:w="2577" w:type="dxa"/>
            <w:noWrap w:val="0"/>
            <w:vAlign w:val="center"/>
          </w:tcPr>
          <w:p w14:paraId="3167B4B2">
            <w:pPr>
              <w:spacing w:after="156" w:afterLines="50" w:line="420" w:lineRule="exact"/>
              <w:jc w:val="center"/>
              <w:rPr>
                <w:rFonts w:hint="default" w:ascii="宋体" w:hAnsi="宋体" w:eastAsia="宋体" w:cs="宋体"/>
                <w:b/>
                <w:color w:val="000000"/>
                <w:sz w:val="28"/>
                <w:szCs w:val="28"/>
                <w:lang w:val="en-US" w:eastAsia="zh-CN"/>
              </w:rPr>
            </w:pPr>
          </w:p>
        </w:tc>
      </w:tr>
      <w:tr w14:paraId="3E25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75" w:type="dxa"/>
            <w:noWrap w:val="0"/>
            <w:vAlign w:val="center"/>
          </w:tcPr>
          <w:p w14:paraId="5965640F">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6</w:t>
            </w:r>
          </w:p>
        </w:tc>
        <w:tc>
          <w:tcPr>
            <w:tcW w:w="13936" w:type="dxa"/>
            <w:gridSpan w:val="8"/>
            <w:noWrap w:val="0"/>
            <w:vAlign w:val="center"/>
          </w:tcPr>
          <w:p w14:paraId="05919DE2">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合计总金额：</w:t>
            </w:r>
          </w:p>
        </w:tc>
      </w:tr>
      <w:bookmarkEnd w:id="0"/>
    </w:tbl>
    <w:p w14:paraId="175BF810">
      <w:pPr>
        <w:adjustRightInd w:val="0"/>
        <w:snapToGrid w:val="0"/>
        <w:spacing w:before="62" w:beforeLines="20" w:after="62" w:afterLines="20" w:line="540" w:lineRule="exact"/>
        <w:ind w:left="-2" w:leftChars="-1" w:firstLine="6356" w:firstLineChars="2270"/>
        <w:rPr>
          <w:rFonts w:hint="eastAsia" w:ascii="宋体" w:hAnsi="宋体"/>
          <w:color w:val="000000"/>
          <w:sz w:val="28"/>
          <w:szCs w:val="28"/>
        </w:rPr>
      </w:pPr>
      <w:r>
        <w:rPr>
          <w:rFonts w:hint="eastAsia" w:ascii="宋体" w:hAnsi="宋体"/>
          <w:color w:val="000000"/>
          <w:sz w:val="28"/>
          <w:szCs w:val="28"/>
        </w:rPr>
        <w:t>投  标  人：</w:t>
      </w:r>
      <w:r>
        <w:rPr>
          <w:rFonts w:hint="eastAsia" w:ascii="宋体" w:hAnsi="宋体"/>
          <w:color w:val="000000"/>
          <w:sz w:val="28"/>
          <w:szCs w:val="28"/>
          <w:u w:val="single"/>
        </w:rPr>
        <w:t xml:space="preserve">                          </w:t>
      </w:r>
      <w:r>
        <w:rPr>
          <w:rFonts w:hint="eastAsia" w:ascii="宋体" w:hAnsi="宋体"/>
          <w:color w:val="000000"/>
          <w:sz w:val="28"/>
          <w:szCs w:val="28"/>
        </w:rPr>
        <w:t>（盖章）</w:t>
      </w:r>
    </w:p>
    <w:p w14:paraId="3838FE9C">
      <w:pPr>
        <w:adjustRightInd w:val="0"/>
        <w:snapToGrid w:val="0"/>
        <w:spacing w:before="62" w:beforeLines="20" w:after="62" w:afterLines="20" w:line="540" w:lineRule="exact"/>
        <w:ind w:left="-2" w:leftChars="-1" w:firstLine="6356" w:firstLineChars="2270"/>
        <w:rPr>
          <w:rFonts w:hint="eastAsia" w:ascii="宋体" w:hAnsi="宋体" w:eastAsia="宋体" w:cs="宋体"/>
          <w:b/>
          <w:bCs/>
          <w:color w:val="000000"/>
          <w:sz w:val="28"/>
          <w:szCs w:val="28"/>
        </w:rPr>
        <w:sectPr>
          <w:pgSz w:w="16838" w:h="11906" w:orient="landscape"/>
          <w:pgMar w:top="1077" w:right="1440" w:bottom="1077" w:left="1440" w:header="851" w:footer="992" w:gutter="0"/>
          <w:cols w:space="720" w:num="1"/>
          <w:docGrid w:type="linesAndChars" w:linePitch="312" w:charSpace="0"/>
        </w:sectPr>
      </w:pPr>
      <w:r>
        <w:rPr>
          <w:rFonts w:hint="eastAsia" w:ascii="宋体" w:hAnsi="宋体"/>
          <w:color w:val="000000"/>
          <w:sz w:val="28"/>
          <w:szCs w:val="28"/>
        </w:rPr>
        <w:t>法定代表人：</w:t>
      </w:r>
      <w:r>
        <w:rPr>
          <w:rFonts w:hint="eastAsia" w:ascii="宋体" w:hAnsi="宋体"/>
          <w:color w:val="000000"/>
          <w:sz w:val="28"/>
          <w:szCs w:val="28"/>
          <w:u w:val="single"/>
        </w:rPr>
        <w:t xml:space="preserve">                    </w:t>
      </w:r>
      <w:r>
        <w:rPr>
          <w:rFonts w:hint="eastAsia" w:ascii="宋体" w:hAnsi="宋体"/>
          <w:color w:val="000000"/>
          <w:sz w:val="28"/>
          <w:szCs w:val="28"/>
          <w:u w:val="single"/>
          <w:lang w:val="en-US" w:eastAsia="zh-CN"/>
        </w:rPr>
        <w:t xml:space="preserve">   </w:t>
      </w:r>
      <w:r>
        <w:rPr>
          <w:rFonts w:hint="eastAsia" w:ascii="宋体" w:hAnsi="宋体"/>
          <w:color w:val="000000"/>
          <w:sz w:val="28"/>
          <w:szCs w:val="28"/>
          <w:u w:val="single"/>
        </w:rPr>
        <w:t xml:space="preserve">   </w:t>
      </w:r>
      <w:r>
        <w:rPr>
          <w:rFonts w:hint="eastAsia" w:ascii="宋体" w:hAnsi="宋体"/>
          <w:color w:val="000000"/>
          <w:sz w:val="28"/>
          <w:szCs w:val="28"/>
        </w:rPr>
        <w:t>(签字并盖章)</w:t>
      </w:r>
    </w:p>
    <w:p w14:paraId="46CD5C3A">
      <w:pPr>
        <w:adjustRightInd w:val="0"/>
        <w:snapToGrid w:val="0"/>
        <w:spacing w:before="62" w:beforeLines="20" w:after="62" w:afterLines="20" w:line="540" w:lineRule="exact"/>
        <w:ind w:left="-2" w:leftChars="-1" w:firstLine="3300" w:firstLineChars="1100"/>
        <w:rPr>
          <w:rFonts w:hint="eastAsia" w:ascii="宋体" w:hAnsi="宋体"/>
          <w:b/>
          <w:bCs/>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64965A31">
      <w:pPr>
        <w:adjustRightInd w:val="0"/>
        <w:snapToGrid w:val="0"/>
        <w:spacing w:before="62" w:beforeLines="20" w:after="62" w:afterLines="20" w:line="540" w:lineRule="exact"/>
        <w:ind w:left="-1" w:leftChars="-1" w:hanging="1"/>
        <w:jc w:val="center"/>
        <w:rPr>
          <w:rFonts w:hint="eastAsia" w:ascii="宋体" w:hAnsi="宋体"/>
          <w:color w:val="000000"/>
          <w:sz w:val="30"/>
        </w:rPr>
      </w:pPr>
    </w:p>
    <w:p w14:paraId="2F73D57A">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（1）本报价依据本项目投标须知和合同文件的有关条款进行编制。</w:t>
      </w:r>
    </w:p>
    <w:p w14:paraId="3A996CE0">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（2）产品报价包含产品价格、运输、保险、税费、装卸、施工、相关部门的检测、验收费用、成品保护、管理费、售后服务</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保洁</w:t>
      </w:r>
      <w:r>
        <w:rPr>
          <w:rFonts w:hint="eastAsia" w:ascii="宋体" w:hAnsi="宋体" w:eastAsia="宋体" w:cs="宋体"/>
          <w:b w:val="0"/>
          <w:bCs w:val="0"/>
          <w:color w:val="000000"/>
          <w:sz w:val="28"/>
          <w:szCs w:val="28"/>
          <w:lang w:val="en-US" w:eastAsia="zh-CN"/>
        </w:rPr>
        <w:t>等全部费用，除非另有约定，招标人为履行本项目产品采购无需支付其他任何款项、费用。</w:t>
      </w:r>
    </w:p>
    <w:p w14:paraId="3C859F7D">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（3）本分项报价表中的每一包项均应填写报价，对没有填写单价的项目费用，视为已包括在其他单价或合价之中。</w:t>
      </w:r>
    </w:p>
    <w:p w14:paraId="332460C2">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（4）本报价的币种为：人民币 。</w:t>
      </w:r>
    </w:p>
    <w:p w14:paraId="57FCAC22">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（5）投标人应将投标报价需要说明的事项，用文字书写与投标报价表一并报送。</w:t>
      </w:r>
    </w:p>
    <w:p w14:paraId="5F2B2377">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34455EBD">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69BEDABC">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7F219E4F">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2147A471">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419E87E6">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6C7AEFC5">
      <w:pPr>
        <w:tabs>
          <w:tab w:val="left" w:pos="8008"/>
        </w:tabs>
        <w:spacing w:line="360" w:lineRule="auto"/>
        <w:jc w:val="center"/>
        <w:outlineLvl w:val="0"/>
        <w:rPr>
          <w:rFonts w:hint="eastAsia" w:ascii="宋体" w:hAnsi="宋体"/>
          <w:b/>
          <w:color w:val="000000"/>
          <w:sz w:val="28"/>
          <w:szCs w:val="28"/>
        </w:rPr>
      </w:pPr>
    </w:p>
    <w:p w14:paraId="0EB6B5AD">
      <w:pPr>
        <w:tabs>
          <w:tab w:val="left" w:pos="8008"/>
        </w:tabs>
        <w:spacing w:line="360" w:lineRule="auto"/>
        <w:jc w:val="center"/>
        <w:outlineLvl w:val="0"/>
        <w:rPr>
          <w:rFonts w:hint="eastAsia" w:ascii="宋体" w:hAnsi="宋体"/>
          <w:b/>
          <w:color w:val="000000"/>
          <w:sz w:val="28"/>
          <w:szCs w:val="28"/>
        </w:rPr>
      </w:pPr>
    </w:p>
    <w:p w14:paraId="35DD5B49">
      <w:pPr>
        <w:pStyle w:val="7"/>
        <w:rPr>
          <w:rFonts w:hint="eastAsia" w:hAnsi="宋体"/>
          <w:b/>
          <w:smallCaps/>
          <w:color w:val="000000"/>
          <w:sz w:val="30"/>
          <w:szCs w:val="30"/>
        </w:rPr>
      </w:pPr>
      <w:bookmarkStart w:id="1" w:name="_Toc171581557"/>
      <w:bookmarkStart w:id="2" w:name="_Toc171742000"/>
      <w:bookmarkStart w:id="3" w:name="_Toc171581377"/>
    </w:p>
    <w:p w14:paraId="32E96136">
      <w:pPr>
        <w:pStyle w:val="7"/>
        <w:jc w:val="center"/>
        <w:rPr>
          <w:rFonts w:hint="eastAsia" w:hAnsi="宋体"/>
          <w:b/>
          <w:smallCaps/>
          <w:color w:val="000000"/>
          <w:sz w:val="30"/>
          <w:szCs w:val="30"/>
        </w:rPr>
      </w:pPr>
    </w:p>
    <w:p w14:paraId="609096DA">
      <w:pPr>
        <w:pStyle w:val="7"/>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七</w:t>
      </w:r>
      <w:r>
        <w:rPr>
          <w:rFonts w:hint="eastAsia" w:hAnsi="宋体"/>
          <w:b/>
          <w:smallCaps/>
          <w:color w:val="000000"/>
          <w:sz w:val="30"/>
          <w:szCs w:val="30"/>
        </w:rPr>
        <w:t>）项目建设管理及技术人员配置一览表</w:t>
      </w:r>
    </w:p>
    <w:p w14:paraId="29634350">
      <w:pPr>
        <w:pStyle w:val="7"/>
        <w:rPr>
          <w:rFonts w:hint="eastAsia" w:hAnsi="宋体"/>
          <w:b/>
          <w:smallCaps/>
          <w:color w:val="000000"/>
          <w:sz w:val="30"/>
          <w:szCs w:val="30"/>
        </w:rPr>
      </w:pPr>
    </w:p>
    <w:p w14:paraId="2DD600EC">
      <w:pPr>
        <w:pStyle w:val="7"/>
        <w:rPr>
          <w:rFonts w:hint="eastAsia" w:hAnsi="宋体"/>
          <w:b/>
          <w:smallCaps/>
          <w:color w:val="000000"/>
          <w:sz w:val="30"/>
          <w:szCs w:val="30"/>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4C73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16C9C2C5">
            <w:pPr>
              <w:pStyle w:val="7"/>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3E5258E4">
            <w:pPr>
              <w:pStyle w:val="7"/>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4FDBEBF4">
            <w:pPr>
              <w:pStyle w:val="7"/>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335A9562">
            <w:pPr>
              <w:pStyle w:val="7"/>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60C60243">
            <w:pPr>
              <w:pStyle w:val="7"/>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1F7F51B9">
            <w:pPr>
              <w:pStyle w:val="7"/>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3B056BA0">
            <w:pPr>
              <w:pStyle w:val="7"/>
              <w:jc w:val="center"/>
              <w:rPr>
                <w:rFonts w:hint="eastAsia" w:hAnsi="宋体"/>
                <w:b/>
                <w:smallCaps/>
                <w:color w:val="000000"/>
                <w:sz w:val="24"/>
              </w:rPr>
            </w:pPr>
            <w:r>
              <w:rPr>
                <w:rFonts w:hint="eastAsia" w:hAnsi="宋体"/>
                <w:b/>
                <w:smallCaps/>
                <w:color w:val="000000"/>
                <w:sz w:val="24"/>
              </w:rPr>
              <w:t>备注</w:t>
            </w:r>
          </w:p>
        </w:tc>
      </w:tr>
      <w:tr w14:paraId="2012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656770FB">
            <w:pPr>
              <w:pStyle w:val="7"/>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391DC20A">
            <w:pPr>
              <w:pStyle w:val="7"/>
              <w:jc w:val="center"/>
              <w:rPr>
                <w:rFonts w:hint="eastAsia" w:hAnsi="宋体"/>
                <w:b/>
                <w:smallCaps/>
                <w:color w:val="000000"/>
                <w:sz w:val="24"/>
              </w:rPr>
            </w:pPr>
          </w:p>
        </w:tc>
        <w:tc>
          <w:tcPr>
            <w:tcW w:w="1455" w:type="dxa"/>
            <w:noWrap w:val="0"/>
            <w:vAlign w:val="center"/>
          </w:tcPr>
          <w:p w14:paraId="71389233">
            <w:pPr>
              <w:pStyle w:val="7"/>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2040DC7E">
            <w:pPr>
              <w:pStyle w:val="7"/>
              <w:jc w:val="center"/>
              <w:rPr>
                <w:rFonts w:hint="eastAsia" w:hAnsi="宋体"/>
                <w:b/>
                <w:smallCaps/>
                <w:color w:val="000000"/>
                <w:sz w:val="24"/>
              </w:rPr>
            </w:pPr>
          </w:p>
        </w:tc>
        <w:tc>
          <w:tcPr>
            <w:tcW w:w="1680" w:type="dxa"/>
            <w:noWrap w:val="0"/>
            <w:vAlign w:val="center"/>
          </w:tcPr>
          <w:p w14:paraId="0DF170A6">
            <w:pPr>
              <w:pStyle w:val="7"/>
              <w:jc w:val="center"/>
              <w:rPr>
                <w:rFonts w:hint="eastAsia" w:hAnsi="宋体"/>
                <w:b/>
                <w:smallCaps/>
                <w:color w:val="000000"/>
                <w:sz w:val="24"/>
              </w:rPr>
            </w:pPr>
          </w:p>
        </w:tc>
        <w:tc>
          <w:tcPr>
            <w:tcW w:w="2265" w:type="dxa"/>
            <w:noWrap w:val="0"/>
            <w:vAlign w:val="center"/>
          </w:tcPr>
          <w:p w14:paraId="305E747C">
            <w:pPr>
              <w:pStyle w:val="7"/>
              <w:jc w:val="center"/>
              <w:rPr>
                <w:rFonts w:hint="eastAsia" w:hAnsi="宋体"/>
                <w:b/>
                <w:smallCaps/>
                <w:color w:val="000000"/>
                <w:sz w:val="24"/>
              </w:rPr>
            </w:pPr>
          </w:p>
        </w:tc>
        <w:tc>
          <w:tcPr>
            <w:tcW w:w="1505" w:type="dxa"/>
            <w:noWrap w:val="0"/>
            <w:vAlign w:val="center"/>
          </w:tcPr>
          <w:p w14:paraId="72047B09">
            <w:pPr>
              <w:pStyle w:val="7"/>
              <w:jc w:val="center"/>
              <w:rPr>
                <w:rFonts w:hint="eastAsia" w:hAnsi="宋体"/>
                <w:b/>
                <w:smallCaps/>
                <w:color w:val="000000"/>
                <w:sz w:val="24"/>
              </w:rPr>
            </w:pPr>
          </w:p>
        </w:tc>
      </w:tr>
      <w:tr w14:paraId="4CD8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7D08B0F9">
            <w:pPr>
              <w:pStyle w:val="7"/>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7531F1E8">
            <w:pPr>
              <w:pStyle w:val="7"/>
              <w:jc w:val="center"/>
              <w:rPr>
                <w:rFonts w:hint="eastAsia" w:hAnsi="宋体"/>
                <w:b/>
                <w:smallCaps/>
                <w:color w:val="000000"/>
                <w:sz w:val="24"/>
              </w:rPr>
            </w:pPr>
          </w:p>
        </w:tc>
        <w:tc>
          <w:tcPr>
            <w:tcW w:w="1455" w:type="dxa"/>
            <w:noWrap w:val="0"/>
            <w:vAlign w:val="center"/>
          </w:tcPr>
          <w:p w14:paraId="1AB1C197">
            <w:pPr>
              <w:pStyle w:val="7"/>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7510C1EC">
            <w:pPr>
              <w:pStyle w:val="7"/>
              <w:jc w:val="center"/>
              <w:rPr>
                <w:rFonts w:hint="eastAsia" w:hAnsi="宋体"/>
                <w:b/>
                <w:smallCaps/>
                <w:color w:val="000000"/>
                <w:sz w:val="24"/>
              </w:rPr>
            </w:pPr>
          </w:p>
        </w:tc>
        <w:tc>
          <w:tcPr>
            <w:tcW w:w="1680" w:type="dxa"/>
            <w:noWrap w:val="0"/>
            <w:vAlign w:val="center"/>
          </w:tcPr>
          <w:p w14:paraId="22A53F88">
            <w:pPr>
              <w:pStyle w:val="7"/>
              <w:jc w:val="center"/>
              <w:rPr>
                <w:rFonts w:hint="eastAsia" w:hAnsi="宋体"/>
                <w:b/>
                <w:smallCaps/>
                <w:color w:val="000000"/>
                <w:sz w:val="24"/>
              </w:rPr>
            </w:pPr>
          </w:p>
        </w:tc>
        <w:tc>
          <w:tcPr>
            <w:tcW w:w="2265" w:type="dxa"/>
            <w:noWrap w:val="0"/>
            <w:vAlign w:val="center"/>
          </w:tcPr>
          <w:p w14:paraId="5E7FDE4F">
            <w:pPr>
              <w:pStyle w:val="7"/>
              <w:jc w:val="center"/>
              <w:rPr>
                <w:rFonts w:hint="eastAsia" w:hAnsi="宋体"/>
                <w:b/>
                <w:smallCaps/>
                <w:color w:val="000000"/>
                <w:sz w:val="24"/>
              </w:rPr>
            </w:pPr>
          </w:p>
        </w:tc>
        <w:tc>
          <w:tcPr>
            <w:tcW w:w="1505" w:type="dxa"/>
            <w:noWrap w:val="0"/>
            <w:vAlign w:val="center"/>
          </w:tcPr>
          <w:p w14:paraId="1EFADFBA">
            <w:pPr>
              <w:pStyle w:val="7"/>
              <w:jc w:val="center"/>
              <w:rPr>
                <w:rFonts w:hint="eastAsia" w:hAnsi="宋体"/>
                <w:b/>
                <w:smallCaps/>
                <w:color w:val="000000"/>
                <w:sz w:val="24"/>
              </w:rPr>
            </w:pPr>
          </w:p>
        </w:tc>
      </w:tr>
      <w:tr w14:paraId="467EA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1DF6BDE6">
            <w:pPr>
              <w:pStyle w:val="7"/>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323C059D">
            <w:pPr>
              <w:pStyle w:val="7"/>
              <w:jc w:val="center"/>
              <w:rPr>
                <w:rFonts w:hint="eastAsia" w:hAnsi="宋体"/>
                <w:b/>
                <w:smallCaps/>
                <w:color w:val="000000"/>
                <w:sz w:val="24"/>
              </w:rPr>
            </w:pPr>
          </w:p>
        </w:tc>
        <w:tc>
          <w:tcPr>
            <w:tcW w:w="1455" w:type="dxa"/>
            <w:vMerge w:val="restart"/>
            <w:noWrap w:val="0"/>
            <w:vAlign w:val="center"/>
          </w:tcPr>
          <w:p w14:paraId="19727261">
            <w:pPr>
              <w:pStyle w:val="7"/>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14:paraId="2D2AB8B9">
            <w:pPr>
              <w:pStyle w:val="7"/>
              <w:jc w:val="center"/>
              <w:rPr>
                <w:rFonts w:hint="eastAsia" w:hAnsi="宋体"/>
                <w:b/>
                <w:smallCaps/>
                <w:color w:val="000000"/>
                <w:sz w:val="24"/>
              </w:rPr>
            </w:pPr>
          </w:p>
        </w:tc>
        <w:tc>
          <w:tcPr>
            <w:tcW w:w="1680" w:type="dxa"/>
            <w:noWrap w:val="0"/>
            <w:vAlign w:val="center"/>
          </w:tcPr>
          <w:p w14:paraId="2838C760">
            <w:pPr>
              <w:pStyle w:val="7"/>
              <w:jc w:val="center"/>
              <w:rPr>
                <w:rFonts w:hint="eastAsia" w:hAnsi="宋体"/>
                <w:b/>
                <w:smallCaps/>
                <w:color w:val="000000"/>
                <w:sz w:val="24"/>
              </w:rPr>
            </w:pPr>
          </w:p>
        </w:tc>
        <w:tc>
          <w:tcPr>
            <w:tcW w:w="2265" w:type="dxa"/>
            <w:noWrap w:val="0"/>
            <w:vAlign w:val="center"/>
          </w:tcPr>
          <w:p w14:paraId="42818BD3">
            <w:pPr>
              <w:pStyle w:val="7"/>
              <w:jc w:val="center"/>
              <w:rPr>
                <w:rFonts w:hint="eastAsia" w:hAnsi="宋体"/>
                <w:b/>
                <w:smallCaps/>
                <w:color w:val="000000"/>
                <w:sz w:val="24"/>
              </w:rPr>
            </w:pPr>
          </w:p>
        </w:tc>
        <w:tc>
          <w:tcPr>
            <w:tcW w:w="1505" w:type="dxa"/>
            <w:noWrap w:val="0"/>
            <w:vAlign w:val="center"/>
          </w:tcPr>
          <w:p w14:paraId="521EE2B4">
            <w:pPr>
              <w:pStyle w:val="7"/>
              <w:jc w:val="center"/>
              <w:rPr>
                <w:rFonts w:hint="eastAsia" w:hAnsi="宋体"/>
                <w:b/>
                <w:smallCaps/>
                <w:color w:val="000000"/>
                <w:sz w:val="24"/>
              </w:rPr>
            </w:pPr>
          </w:p>
        </w:tc>
      </w:tr>
      <w:tr w14:paraId="25E6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0100897C">
            <w:pPr>
              <w:pStyle w:val="7"/>
              <w:jc w:val="center"/>
              <w:rPr>
                <w:rFonts w:hint="eastAsia" w:hAnsi="宋体"/>
                <w:b/>
                <w:smallCaps/>
                <w:color w:val="000000"/>
                <w:sz w:val="24"/>
              </w:rPr>
            </w:pPr>
          </w:p>
        </w:tc>
        <w:tc>
          <w:tcPr>
            <w:tcW w:w="957" w:type="dxa"/>
            <w:noWrap w:val="0"/>
            <w:vAlign w:val="center"/>
          </w:tcPr>
          <w:p w14:paraId="2D807386">
            <w:pPr>
              <w:pStyle w:val="7"/>
              <w:jc w:val="center"/>
              <w:rPr>
                <w:rFonts w:hint="eastAsia" w:hAnsi="宋体"/>
                <w:b/>
                <w:smallCaps/>
                <w:color w:val="000000"/>
                <w:sz w:val="24"/>
              </w:rPr>
            </w:pPr>
          </w:p>
        </w:tc>
        <w:tc>
          <w:tcPr>
            <w:tcW w:w="1455" w:type="dxa"/>
            <w:vMerge w:val="continue"/>
            <w:noWrap w:val="0"/>
            <w:vAlign w:val="center"/>
          </w:tcPr>
          <w:p w14:paraId="6197B266">
            <w:pPr>
              <w:pStyle w:val="7"/>
              <w:jc w:val="center"/>
              <w:rPr>
                <w:rFonts w:hint="eastAsia" w:hAnsi="宋体"/>
                <w:b/>
                <w:smallCaps/>
                <w:color w:val="000000"/>
                <w:sz w:val="24"/>
                <w:lang w:eastAsia="zh-CN"/>
              </w:rPr>
            </w:pPr>
          </w:p>
        </w:tc>
        <w:tc>
          <w:tcPr>
            <w:tcW w:w="1200" w:type="dxa"/>
            <w:noWrap w:val="0"/>
            <w:vAlign w:val="center"/>
          </w:tcPr>
          <w:p w14:paraId="45E5903B">
            <w:pPr>
              <w:pStyle w:val="7"/>
              <w:jc w:val="center"/>
              <w:rPr>
                <w:rFonts w:hint="eastAsia" w:hAnsi="宋体"/>
                <w:b/>
                <w:smallCaps/>
                <w:color w:val="000000"/>
                <w:sz w:val="24"/>
              </w:rPr>
            </w:pPr>
          </w:p>
        </w:tc>
        <w:tc>
          <w:tcPr>
            <w:tcW w:w="1680" w:type="dxa"/>
            <w:noWrap w:val="0"/>
            <w:vAlign w:val="center"/>
          </w:tcPr>
          <w:p w14:paraId="07514C42">
            <w:pPr>
              <w:pStyle w:val="7"/>
              <w:jc w:val="center"/>
              <w:rPr>
                <w:rFonts w:hint="eastAsia" w:hAnsi="宋体"/>
                <w:b/>
                <w:smallCaps/>
                <w:color w:val="000000"/>
                <w:sz w:val="24"/>
              </w:rPr>
            </w:pPr>
          </w:p>
        </w:tc>
        <w:tc>
          <w:tcPr>
            <w:tcW w:w="2265" w:type="dxa"/>
            <w:noWrap w:val="0"/>
            <w:vAlign w:val="center"/>
          </w:tcPr>
          <w:p w14:paraId="551A7DEA">
            <w:pPr>
              <w:pStyle w:val="7"/>
              <w:jc w:val="center"/>
              <w:rPr>
                <w:rFonts w:hint="eastAsia" w:hAnsi="宋体"/>
                <w:b/>
                <w:smallCaps/>
                <w:color w:val="000000"/>
                <w:sz w:val="24"/>
              </w:rPr>
            </w:pPr>
          </w:p>
        </w:tc>
        <w:tc>
          <w:tcPr>
            <w:tcW w:w="1505" w:type="dxa"/>
            <w:noWrap w:val="0"/>
            <w:vAlign w:val="center"/>
          </w:tcPr>
          <w:p w14:paraId="232BAC01">
            <w:pPr>
              <w:pStyle w:val="7"/>
              <w:jc w:val="center"/>
              <w:rPr>
                <w:rFonts w:hint="eastAsia" w:hAnsi="宋体"/>
                <w:b/>
                <w:smallCaps/>
                <w:color w:val="000000"/>
                <w:sz w:val="24"/>
              </w:rPr>
            </w:pPr>
          </w:p>
        </w:tc>
      </w:tr>
      <w:tr w14:paraId="0F0A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67C9252A">
            <w:pPr>
              <w:pStyle w:val="7"/>
              <w:jc w:val="center"/>
              <w:rPr>
                <w:rFonts w:hint="eastAsia" w:hAnsi="宋体"/>
                <w:b/>
                <w:smallCaps/>
                <w:color w:val="000000"/>
                <w:sz w:val="24"/>
              </w:rPr>
            </w:pPr>
          </w:p>
        </w:tc>
        <w:tc>
          <w:tcPr>
            <w:tcW w:w="957" w:type="dxa"/>
            <w:noWrap w:val="0"/>
            <w:vAlign w:val="center"/>
          </w:tcPr>
          <w:p w14:paraId="03F03305">
            <w:pPr>
              <w:pStyle w:val="7"/>
              <w:jc w:val="center"/>
              <w:rPr>
                <w:rFonts w:hint="eastAsia" w:hAnsi="宋体"/>
                <w:b/>
                <w:smallCaps/>
                <w:color w:val="000000"/>
                <w:sz w:val="24"/>
              </w:rPr>
            </w:pPr>
          </w:p>
        </w:tc>
        <w:tc>
          <w:tcPr>
            <w:tcW w:w="1455" w:type="dxa"/>
            <w:vMerge w:val="continue"/>
            <w:noWrap w:val="0"/>
            <w:vAlign w:val="center"/>
          </w:tcPr>
          <w:p w14:paraId="2DAAF956">
            <w:pPr>
              <w:pStyle w:val="7"/>
              <w:jc w:val="center"/>
              <w:rPr>
                <w:rFonts w:hint="eastAsia" w:hAnsi="宋体"/>
                <w:b/>
                <w:smallCaps/>
                <w:color w:val="000000"/>
                <w:sz w:val="24"/>
                <w:lang w:eastAsia="zh-CN"/>
              </w:rPr>
            </w:pPr>
          </w:p>
        </w:tc>
        <w:tc>
          <w:tcPr>
            <w:tcW w:w="1200" w:type="dxa"/>
            <w:noWrap w:val="0"/>
            <w:vAlign w:val="center"/>
          </w:tcPr>
          <w:p w14:paraId="4261F1DD">
            <w:pPr>
              <w:pStyle w:val="7"/>
              <w:jc w:val="center"/>
              <w:rPr>
                <w:rFonts w:hint="eastAsia" w:hAnsi="宋体"/>
                <w:b/>
                <w:smallCaps/>
                <w:color w:val="000000"/>
                <w:sz w:val="24"/>
              </w:rPr>
            </w:pPr>
          </w:p>
        </w:tc>
        <w:tc>
          <w:tcPr>
            <w:tcW w:w="1680" w:type="dxa"/>
            <w:noWrap w:val="0"/>
            <w:vAlign w:val="center"/>
          </w:tcPr>
          <w:p w14:paraId="02CC0932">
            <w:pPr>
              <w:pStyle w:val="7"/>
              <w:jc w:val="center"/>
              <w:rPr>
                <w:rFonts w:hint="eastAsia" w:hAnsi="宋体"/>
                <w:b/>
                <w:smallCaps/>
                <w:color w:val="000000"/>
                <w:sz w:val="24"/>
              </w:rPr>
            </w:pPr>
          </w:p>
        </w:tc>
        <w:tc>
          <w:tcPr>
            <w:tcW w:w="2265" w:type="dxa"/>
            <w:noWrap w:val="0"/>
            <w:vAlign w:val="center"/>
          </w:tcPr>
          <w:p w14:paraId="23F56A69">
            <w:pPr>
              <w:pStyle w:val="7"/>
              <w:jc w:val="center"/>
              <w:rPr>
                <w:rFonts w:hint="eastAsia" w:hAnsi="宋体"/>
                <w:b/>
                <w:smallCaps/>
                <w:color w:val="000000"/>
                <w:sz w:val="24"/>
              </w:rPr>
            </w:pPr>
          </w:p>
        </w:tc>
        <w:tc>
          <w:tcPr>
            <w:tcW w:w="1505" w:type="dxa"/>
            <w:noWrap w:val="0"/>
            <w:vAlign w:val="center"/>
          </w:tcPr>
          <w:p w14:paraId="5E4B5350">
            <w:pPr>
              <w:pStyle w:val="7"/>
              <w:jc w:val="center"/>
              <w:rPr>
                <w:rFonts w:hint="eastAsia" w:hAnsi="宋体"/>
                <w:b/>
                <w:smallCaps/>
                <w:color w:val="000000"/>
                <w:sz w:val="24"/>
              </w:rPr>
            </w:pPr>
          </w:p>
        </w:tc>
      </w:tr>
      <w:tr w14:paraId="7426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441E5A7">
            <w:pPr>
              <w:pStyle w:val="7"/>
              <w:jc w:val="center"/>
              <w:rPr>
                <w:rFonts w:hint="eastAsia" w:hAnsi="宋体"/>
                <w:b/>
                <w:smallCaps/>
                <w:color w:val="000000"/>
                <w:sz w:val="24"/>
              </w:rPr>
            </w:pPr>
          </w:p>
        </w:tc>
        <w:tc>
          <w:tcPr>
            <w:tcW w:w="957" w:type="dxa"/>
            <w:noWrap w:val="0"/>
            <w:vAlign w:val="center"/>
          </w:tcPr>
          <w:p w14:paraId="055867E8">
            <w:pPr>
              <w:pStyle w:val="7"/>
              <w:jc w:val="center"/>
              <w:rPr>
                <w:rFonts w:hint="eastAsia" w:hAnsi="宋体"/>
                <w:b/>
                <w:smallCaps/>
                <w:color w:val="000000"/>
                <w:sz w:val="24"/>
              </w:rPr>
            </w:pPr>
          </w:p>
        </w:tc>
        <w:tc>
          <w:tcPr>
            <w:tcW w:w="1455" w:type="dxa"/>
            <w:vMerge w:val="continue"/>
            <w:noWrap w:val="0"/>
            <w:vAlign w:val="center"/>
          </w:tcPr>
          <w:p w14:paraId="6DBC5263">
            <w:pPr>
              <w:pStyle w:val="7"/>
              <w:jc w:val="center"/>
              <w:rPr>
                <w:rFonts w:hint="eastAsia" w:hAnsi="宋体"/>
                <w:b/>
                <w:smallCaps/>
                <w:color w:val="000000"/>
                <w:sz w:val="24"/>
                <w:lang w:eastAsia="zh-CN"/>
              </w:rPr>
            </w:pPr>
          </w:p>
        </w:tc>
        <w:tc>
          <w:tcPr>
            <w:tcW w:w="1200" w:type="dxa"/>
            <w:noWrap w:val="0"/>
            <w:vAlign w:val="center"/>
          </w:tcPr>
          <w:p w14:paraId="382A86B4">
            <w:pPr>
              <w:pStyle w:val="7"/>
              <w:jc w:val="center"/>
              <w:rPr>
                <w:rFonts w:hint="eastAsia" w:hAnsi="宋体"/>
                <w:b/>
                <w:smallCaps/>
                <w:color w:val="000000"/>
                <w:sz w:val="24"/>
              </w:rPr>
            </w:pPr>
          </w:p>
        </w:tc>
        <w:tc>
          <w:tcPr>
            <w:tcW w:w="1680" w:type="dxa"/>
            <w:noWrap w:val="0"/>
            <w:vAlign w:val="center"/>
          </w:tcPr>
          <w:p w14:paraId="51F6C840">
            <w:pPr>
              <w:pStyle w:val="7"/>
              <w:jc w:val="center"/>
              <w:rPr>
                <w:rFonts w:hint="eastAsia" w:hAnsi="宋体"/>
                <w:b/>
                <w:smallCaps/>
                <w:color w:val="000000"/>
                <w:sz w:val="24"/>
              </w:rPr>
            </w:pPr>
          </w:p>
        </w:tc>
        <w:tc>
          <w:tcPr>
            <w:tcW w:w="2265" w:type="dxa"/>
            <w:noWrap w:val="0"/>
            <w:vAlign w:val="center"/>
          </w:tcPr>
          <w:p w14:paraId="65EDF8D9">
            <w:pPr>
              <w:pStyle w:val="7"/>
              <w:jc w:val="center"/>
              <w:rPr>
                <w:rFonts w:hint="eastAsia" w:hAnsi="宋体"/>
                <w:b/>
                <w:smallCaps/>
                <w:color w:val="000000"/>
                <w:sz w:val="24"/>
              </w:rPr>
            </w:pPr>
          </w:p>
        </w:tc>
        <w:tc>
          <w:tcPr>
            <w:tcW w:w="1505" w:type="dxa"/>
            <w:noWrap w:val="0"/>
            <w:vAlign w:val="center"/>
          </w:tcPr>
          <w:p w14:paraId="7FED4EED">
            <w:pPr>
              <w:pStyle w:val="7"/>
              <w:jc w:val="center"/>
              <w:rPr>
                <w:rFonts w:hint="eastAsia" w:hAnsi="宋体"/>
                <w:b/>
                <w:smallCaps/>
                <w:color w:val="000000"/>
                <w:sz w:val="24"/>
              </w:rPr>
            </w:pPr>
          </w:p>
        </w:tc>
      </w:tr>
      <w:tr w14:paraId="3543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CB69711">
            <w:pPr>
              <w:pStyle w:val="7"/>
              <w:jc w:val="center"/>
              <w:rPr>
                <w:rFonts w:hint="eastAsia" w:hAnsi="宋体"/>
                <w:b/>
                <w:smallCaps/>
                <w:color w:val="000000"/>
                <w:sz w:val="24"/>
              </w:rPr>
            </w:pPr>
          </w:p>
        </w:tc>
        <w:tc>
          <w:tcPr>
            <w:tcW w:w="957" w:type="dxa"/>
            <w:noWrap w:val="0"/>
            <w:vAlign w:val="center"/>
          </w:tcPr>
          <w:p w14:paraId="1C9E2F66">
            <w:pPr>
              <w:pStyle w:val="7"/>
              <w:jc w:val="center"/>
              <w:rPr>
                <w:rFonts w:hint="eastAsia" w:hAnsi="宋体"/>
                <w:b/>
                <w:smallCaps/>
                <w:color w:val="000000"/>
                <w:sz w:val="24"/>
              </w:rPr>
            </w:pPr>
          </w:p>
        </w:tc>
        <w:tc>
          <w:tcPr>
            <w:tcW w:w="1455" w:type="dxa"/>
            <w:vMerge w:val="continue"/>
            <w:noWrap w:val="0"/>
            <w:vAlign w:val="center"/>
          </w:tcPr>
          <w:p w14:paraId="36E0E24A">
            <w:pPr>
              <w:pStyle w:val="7"/>
              <w:jc w:val="center"/>
              <w:rPr>
                <w:rFonts w:hint="eastAsia" w:hAnsi="宋体"/>
                <w:b/>
                <w:smallCaps/>
                <w:color w:val="000000"/>
                <w:sz w:val="24"/>
                <w:lang w:eastAsia="zh-CN"/>
              </w:rPr>
            </w:pPr>
          </w:p>
        </w:tc>
        <w:tc>
          <w:tcPr>
            <w:tcW w:w="1200" w:type="dxa"/>
            <w:noWrap w:val="0"/>
            <w:vAlign w:val="center"/>
          </w:tcPr>
          <w:p w14:paraId="2FFFE6F5">
            <w:pPr>
              <w:pStyle w:val="7"/>
              <w:jc w:val="center"/>
              <w:rPr>
                <w:rFonts w:hint="eastAsia" w:hAnsi="宋体"/>
                <w:b/>
                <w:smallCaps/>
                <w:color w:val="000000"/>
                <w:sz w:val="24"/>
              </w:rPr>
            </w:pPr>
          </w:p>
        </w:tc>
        <w:tc>
          <w:tcPr>
            <w:tcW w:w="1680" w:type="dxa"/>
            <w:noWrap w:val="0"/>
            <w:vAlign w:val="center"/>
          </w:tcPr>
          <w:p w14:paraId="7F4ABAFE">
            <w:pPr>
              <w:pStyle w:val="7"/>
              <w:jc w:val="center"/>
              <w:rPr>
                <w:rFonts w:hint="eastAsia" w:hAnsi="宋体"/>
                <w:b/>
                <w:smallCaps/>
                <w:color w:val="000000"/>
                <w:sz w:val="24"/>
              </w:rPr>
            </w:pPr>
          </w:p>
        </w:tc>
        <w:tc>
          <w:tcPr>
            <w:tcW w:w="2265" w:type="dxa"/>
            <w:noWrap w:val="0"/>
            <w:vAlign w:val="center"/>
          </w:tcPr>
          <w:p w14:paraId="5B5AFFC0">
            <w:pPr>
              <w:pStyle w:val="7"/>
              <w:jc w:val="center"/>
              <w:rPr>
                <w:rFonts w:hint="eastAsia" w:hAnsi="宋体"/>
                <w:b/>
                <w:smallCaps/>
                <w:color w:val="000000"/>
                <w:sz w:val="24"/>
              </w:rPr>
            </w:pPr>
          </w:p>
        </w:tc>
        <w:tc>
          <w:tcPr>
            <w:tcW w:w="1505" w:type="dxa"/>
            <w:noWrap w:val="0"/>
            <w:vAlign w:val="center"/>
          </w:tcPr>
          <w:p w14:paraId="610A2A5B">
            <w:pPr>
              <w:pStyle w:val="7"/>
              <w:jc w:val="center"/>
              <w:rPr>
                <w:rFonts w:hint="eastAsia" w:hAnsi="宋体"/>
                <w:b/>
                <w:smallCaps/>
                <w:color w:val="000000"/>
                <w:sz w:val="24"/>
              </w:rPr>
            </w:pPr>
          </w:p>
        </w:tc>
      </w:tr>
      <w:tr w14:paraId="38AC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5129F09">
            <w:pPr>
              <w:pStyle w:val="7"/>
              <w:jc w:val="center"/>
              <w:rPr>
                <w:rFonts w:hint="eastAsia" w:hAnsi="宋体"/>
                <w:b/>
                <w:smallCaps/>
                <w:color w:val="000000"/>
                <w:sz w:val="24"/>
              </w:rPr>
            </w:pPr>
          </w:p>
        </w:tc>
        <w:tc>
          <w:tcPr>
            <w:tcW w:w="957" w:type="dxa"/>
            <w:noWrap w:val="0"/>
            <w:vAlign w:val="center"/>
          </w:tcPr>
          <w:p w14:paraId="179F1BE6">
            <w:pPr>
              <w:pStyle w:val="7"/>
              <w:jc w:val="center"/>
              <w:rPr>
                <w:rFonts w:hint="eastAsia" w:hAnsi="宋体"/>
                <w:b/>
                <w:smallCaps/>
                <w:color w:val="000000"/>
                <w:sz w:val="24"/>
              </w:rPr>
            </w:pPr>
          </w:p>
        </w:tc>
        <w:tc>
          <w:tcPr>
            <w:tcW w:w="1455" w:type="dxa"/>
            <w:vMerge w:val="continue"/>
            <w:noWrap w:val="0"/>
            <w:vAlign w:val="center"/>
          </w:tcPr>
          <w:p w14:paraId="2ED8F068">
            <w:pPr>
              <w:pStyle w:val="7"/>
              <w:jc w:val="center"/>
              <w:rPr>
                <w:rFonts w:hint="eastAsia" w:hAnsi="宋体"/>
                <w:b/>
                <w:smallCaps/>
                <w:color w:val="000000"/>
                <w:sz w:val="24"/>
                <w:lang w:eastAsia="zh-CN"/>
              </w:rPr>
            </w:pPr>
          </w:p>
        </w:tc>
        <w:tc>
          <w:tcPr>
            <w:tcW w:w="1200" w:type="dxa"/>
            <w:noWrap w:val="0"/>
            <w:vAlign w:val="center"/>
          </w:tcPr>
          <w:p w14:paraId="3BCF1290">
            <w:pPr>
              <w:pStyle w:val="7"/>
              <w:jc w:val="center"/>
              <w:rPr>
                <w:rFonts w:hint="eastAsia" w:hAnsi="宋体"/>
                <w:b/>
                <w:smallCaps/>
                <w:color w:val="000000"/>
                <w:sz w:val="24"/>
              </w:rPr>
            </w:pPr>
          </w:p>
        </w:tc>
        <w:tc>
          <w:tcPr>
            <w:tcW w:w="1680" w:type="dxa"/>
            <w:noWrap w:val="0"/>
            <w:vAlign w:val="center"/>
          </w:tcPr>
          <w:p w14:paraId="6E299F16">
            <w:pPr>
              <w:pStyle w:val="7"/>
              <w:jc w:val="center"/>
              <w:rPr>
                <w:rFonts w:hint="eastAsia" w:hAnsi="宋体"/>
                <w:b/>
                <w:smallCaps/>
                <w:color w:val="000000"/>
                <w:sz w:val="24"/>
              </w:rPr>
            </w:pPr>
          </w:p>
        </w:tc>
        <w:tc>
          <w:tcPr>
            <w:tcW w:w="2265" w:type="dxa"/>
            <w:noWrap w:val="0"/>
            <w:vAlign w:val="center"/>
          </w:tcPr>
          <w:p w14:paraId="2EB861B7">
            <w:pPr>
              <w:pStyle w:val="7"/>
              <w:jc w:val="center"/>
              <w:rPr>
                <w:rFonts w:hint="eastAsia" w:hAnsi="宋体"/>
                <w:b/>
                <w:smallCaps/>
                <w:color w:val="000000"/>
                <w:sz w:val="24"/>
              </w:rPr>
            </w:pPr>
          </w:p>
        </w:tc>
        <w:tc>
          <w:tcPr>
            <w:tcW w:w="1505" w:type="dxa"/>
            <w:noWrap w:val="0"/>
            <w:vAlign w:val="center"/>
          </w:tcPr>
          <w:p w14:paraId="173654FA">
            <w:pPr>
              <w:pStyle w:val="7"/>
              <w:jc w:val="center"/>
              <w:rPr>
                <w:rFonts w:hint="eastAsia" w:hAnsi="宋体"/>
                <w:b/>
                <w:smallCaps/>
                <w:color w:val="000000"/>
                <w:sz w:val="24"/>
              </w:rPr>
            </w:pPr>
          </w:p>
        </w:tc>
      </w:tr>
    </w:tbl>
    <w:p w14:paraId="2DA10FAA">
      <w:pPr>
        <w:pStyle w:val="7"/>
        <w:ind w:left="-2" w:leftChars="-1"/>
        <w:rPr>
          <w:rFonts w:hint="eastAsia" w:hAnsi="宋体"/>
          <w:b/>
          <w:smallCaps/>
          <w:color w:val="000000"/>
          <w:sz w:val="30"/>
          <w:szCs w:val="30"/>
        </w:rPr>
      </w:pPr>
    </w:p>
    <w:p w14:paraId="6DB6FC6D">
      <w:pPr>
        <w:pStyle w:val="7"/>
        <w:ind w:left="-1" w:leftChars="-1" w:hanging="1"/>
        <w:jc w:val="center"/>
        <w:rPr>
          <w:rFonts w:hint="eastAsia" w:hAnsi="宋体"/>
          <w:b/>
          <w:smallCaps/>
          <w:color w:val="000000"/>
          <w:sz w:val="30"/>
          <w:szCs w:val="30"/>
        </w:rPr>
      </w:pPr>
    </w:p>
    <w:p w14:paraId="5818EE8D">
      <w:pPr>
        <w:pStyle w:val="7"/>
        <w:ind w:left="-1" w:leftChars="-1" w:hanging="1"/>
        <w:jc w:val="center"/>
        <w:rPr>
          <w:rFonts w:hint="eastAsia" w:hAnsi="宋体"/>
          <w:b/>
          <w:smallCaps/>
          <w:color w:val="000000"/>
          <w:sz w:val="30"/>
          <w:szCs w:val="30"/>
        </w:rPr>
      </w:pPr>
    </w:p>
    <w:p w14:paraId="7DBE676D">
      <w:pPr>
        <w:pStyle w:val="7"/>
        <w:ind w:left="-1" w:leftChars="-1" w:hanging="1"/>
        <w:jc w:val="center"/>
        <w:rPr>
          <w:rFonts w:hint="eastAsia" w:hAnsi="宋体"/>
          <w:b/>
          <w:smallCaps/>
          <w:color w:val="000000"/>
          <w:sz w:val="30"/>
          <w:szCs w:val="30"/>
        </w:rPr>
      </w:pPr>
    </w:p>
    <w:p w14:paraId="45664962">
      <w:pPr>
        <w:pStyle w:val="7"/>
        <w:ind w:left="-1" w:leftChars="-1" w:hanging="1"/>
        <w:jc w:val="center"/>
        <w:rPr>
          <w:rFonts w:hint="eastAsia" w:hAnsi="宋体"/>
          <w:b/>
          <w:smallCaps/>
          <w:color w:val="000000"/>
          <w:sz w:val="30"/>
          <w:szCs w:val="30"/>
        </w:rPr>
      </w:pPr>
    </w:p>
    <w:p w14:paraId="7D1F89CF">
      <w:pPr>
        <w:pStyle w:val="7"/>
        <w:ind w:left="-1" w:leftChars="-1" w:hanging="1"/>
        <w:jc w:val="center"/>
        <w:rPr>
          <w:rFonts w:hint="eastAsia" w:hAnsi="宋体"/>
          <w:b/>
          <w:smallCaps/>
          <w:color w:val="000000"/>
          <w:sz w:val="30"/>
          <w:szCs w:val="30"/>
        </w:rPr>
      </w:pPr>
    </w:p>
    <w:p w14:paraId="1D8E7D7E">
      <w:pPr>
        <w:pStyle w:val="7"/>
        <w:ind w:left="-1" w:leftChars="-1" w:hanging="1"/>
        <w:jc w:val="center"/>
        <w:rPr>
          <w:rFonts w:hint="eastAsia" w:hAnsi="宋体"/>
          <w:b/>
          <w:smallCaps/>
          <w:color w:val="000000"/>
          <w:sz w:val="30"/>
          <w:szCs w:val="30"/>
        </w:rPr>
      </w:pPr>
    </w:p>
    <w:p w14:paraId="63A7D01C">
      <w:pPr>
        <w:pStyle w:val="7"/>
        <w:ind w:left="-1" w:leftChars="-1" w:hanging="1"/>
        <w:jc w:val="center"/>
        <w:rPr>
          <w:rFonts w:hint="eastAsia" w:hAnsi="宋体"/>
          <w:b/>
          <w:smallCaps/>
          <w:color w:val="000000"/>
          <w:sz w:val="30"/>
          <w:szCs w:val="30"/>
        </w:rPr>
      </w:pPr>
    </w:p>
    <w:p w14:paraId="6A164298">
      <w:pPr>
        <w:pStyle w:val="7"/>
        <w:ind w:left="-1" w:leftChars="-1" w:hanging="1"/>
        <w:jc w:val="center"/>
        <w:rPr>
          <w:rFonts w:hint="eastAsia" w:hAnsi="宋体"/>
          <w:b/>
          <w:smallCaps/>
          <w:color w:val="000000"/>
          <w:sz w:val="30"/>
          <w:szCs w:val="30"/>
        </w:rPr>
      </w:pPr>
    </w:p>
    <w:p w14:paraId="70E7A263">
      <w:pPr>
        <w:pStyle w:val="7"/>
        <w:ind w:left="-1" w:leftChars="-1" w:hanging="1"/>
        <w:jc w:val="center"/>
        <w:rPr>
          <w:rFonts w:hint="eastAsia" w:hAnsi="宋体"/>
          <w:b/>
          <w:smallCaps/>
          <w:color w:val="000000"/>
          <w:sz w:val="30"/>
          <w:szCs w:val="30"/>
        </w:rPr>
      </w:pPr>
    </w:p>
    <w:p w14:paraId="763645A9">
      <w:pPr>
        <w:pStyle w:val="7"/>
        <w:ind w:left="-1" w:leftChars="-1" w:hanging="1"/>
        <w:jc w:val="center"/>
        <w:rPr>
          <w:rFonts w:hint="eastAsia" w:hAnsi="宋体"/>
          <w:b/>
          <w:smallCaps/>
          <w:color w:val="000000"/>
          <w:sz w:val="30"/>
          <w:szCs w:val="30"/>
        </w:rPr>
      </w:pPr>
    </w:p>
    <w:p w14:paraId="094B05B9">
      <w:pPr>
        <w:pStyle w:val="7"/>
        <w:jc w:val="both"/>
        <w:rPr>
          <w:rFonts w:hint="eastAsia" w:hAnsi="宋体"/>
          <w:b/>
          <w:smallCaps/>
          <w:color w:val="000000"/>
          <w:sz w:val="30"/>
          <w:szCs w:val="30"/>
        </w:rPr>
      </w:pPr>
    </w:p>
    <w:p w14:paraId="18E9964F">
      <w:pPr>
        <w:pStyle w:val="7"/>
        <w:jc w:val="center"/>
        <w:rPr>
          <w:rFonts w:hint="eastAsia" w:ascii="宋体" w:hAnsi="宋体" w:eastAsia="宋体" w:cs="Times New Roman"/>
          <w:b/>
          <w:smallCaps/>
          <w:color w:val="000000"/>
          <w:sz w:val="30"/>
          <w:szCs w:val="30"/>
          <w:lang w:eastAsia="zh-CN"/>
        </w:rPr>
      </w:pP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八</w:t>
      </w: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保证承诺书</w:t>
      </w:r>
    </w:p>
    <w:p w14:paraId="1EE3DF24">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u w:val="single"/>
        </w:rPr>
      </w:pPr>
      <w:r>
        <w:rPr>
          <w:rFonts w:hint="eastAsia" w:ascii="仿宋" w:hAnsi="仿宋" w:eastAsia="仿宋" w:cs="仿宋"/>
          <w:b/>
          <w:bCs/>
          <w:sz w:val="28"/>
          <w:szCs w:val="28"/>
          <w:u w:val="single"/>
        </w:rPr>
        <w:t>致</w:t>
      </w:r>
      <w:r>
        <w:rPr>
          <w:rFonts w:hint="eastAsia" w:ascii="仿宋" w:hAnsi="仿宋" w:eastAsia="仿宋" w:cs="仿宋"/>
          <w:b/>
          <w:bCs/>
          <w:sz w:val="28"/>
          <w:szCs w:val="28"/>
          <w:u w:val="single"/>
          <w:lang w:val="en-US" w:eastAsia="zh-CN"/>
        </w:rPr>
        <w:t>安徽医科大学临床医学院</w:t>
      </w:r>
      <w:r>
        <w:rPr>
          <w:rFonts w:hint="eastAsia" w:ascii="仿宋" w:hAnsi="仿宋" w:eastAsia="仿宋" w:cs="仿宋"/>
          <w:b/>
          <w:bCs/>
          <w:sz w:val="28"/>
          <w:szCs w:val="28"/>
          <w:u w:val="single"/>
        </w:rPr>
        <w:t>：</w:t>
      </w:r>
    </w:p>
    <w:p w14:paraId="410A1F3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宋体" w:hAnsi="宋体" w:cs="宋体"/>
          <w:i w:val="0"/>
          <w:color w:val="000000"/>
          <w:kern w:val="0"/>
          <w:sz w:val="24"/>
          <w:szCs w:val="24"/>
          <w:u w:val="single"/>
          <w:lang w:val="en-US" w:eastAsia="zh-CN" w:bidi="ar"/>
        </w:rPr>
        <w:t xml:space="preserve">                   </w:t>
      </w:r>
      <w:r>
        <w:rPr>
          <w:rFonts w:hint="eastAsia" w:ascii="宋体" w:hAnsi="宋体" w:eastAsia="宋体" w:cs="宋体"/>
          <w:color w:val="000000"/>
          <w:kern w:val="0"/>
          <w:sz w:val="24"/>
          <w:szCs w:val="24"/>
          <w:shd w:val="clear" w:color="auto" w:fill="FFFFFF"/>
          <w:lang w:val="en-US" w:eastAsia="zh-CN"/>
        </w:rPr>
        <w:t>法定代表人/项目负责人。现保证人针对</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与安徽医科大学临床医学院就</w:t>
      </w:r>
      <w:r>
        <w:rPr>
          <w:rFonts w:hint="eastAsia" w:ascii="宋体" w:hAnsi="宋体" w:eastAsia="宋体" w:cs="Times New Roman"/>
          <w:sz w:val="24"/>
          <w:u w:val="single"/>
          <w:lang w:val="en-US" w:eastAsia="zh-CN"/>
        </w:rPr>
        <w:t>安徽医科大学临床医学院课桌椅、礼堂椅采购</w:t>
      </w:r>
      <w:r>
        <w:rPr>
          <w:rFonts w:hint="eastAsia" w:ascii="宋体" w:hAnsi="宋体" w:eastAsia="宋体" w:cs="宋体"/>
          <w:color w:val="000000"/>
          <w:kern w:val="0"/>
          <w:sz w:val="24"/>
          <w:szCs w:val="24"/>
          <w:shd w:val="clear" w:color="auto" w:fill="FFFFFF"/>
          <w:lang w:val="en-US" w:eastAsia="zh-CN"/>
        </w:rPr>
        <w:t>项目合作并签订《</w:t>
      </w:r>
      <w:r>
        <w:rPr>
          <w:rFonts w:hint="eastAsia" w:ascii="宋体" w:hAnsi="宋体" w:eastAsia="宋体" w:cs="Times New Roman"/>
          <w:sz w:val="24"/>
          <w:u w:val="single"/>
          <w:lang w:val="en-US" w:eastAsia="zh-CN"/>
        </w:rPr>
        <w:t>安徽医科大学临床医学院课桌椅、礼堂椅采购合同</w:t>
      </w:r>
      <w:r>
        <w:rPr>
          <w:rFonts w:hint="eastAsia" w:ascii="宋体" w:hAnsi="宋体" w:eastAsia="宋体" w:cs="宋体"/>
          <w:color w:val="000000"/>
          <w:kern w:val="0"/>
          <w:sz w:val="24"/>
          <w:szCs w:val="24"/>
          <w:shd w:val="clear" w:color="auto" w:fill="FFFFFF"/>
          <w:lang w:val="en-US" w:eastAsia="zh-CN"/>
        </w:rPr>
        <w:t>》（下称主合同）事宜，为确保</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全面履行其在主合同中的各项责任与义务，保证人自愿为其向安徽医科大学临床医学院提供不可撤销的连带保证责任担保，并向安徽医科大学临床医学院郑重承诺：</w:t>
      </w:r>
    </w:p>
    <w:p w14:paraId="42290A7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14:paraId="686B41B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在主合同项下最后一期债务履行期限届满后三年。</w:t>
      </w:r>
    </w:p>
    <w:p w14:paraId="62306F6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4D8064D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14:paraId="1773594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3ED60D4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0461088E">
      <w:pPr>
        <w:pStyle w:val="15"/>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14:paraId="60E4EE2D">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2B6735A2">
      <w:pPr>
        <w:widowControl/>
        <w:adjustRightInd w:val="0"/>
        <w:snapToGrid w:val="0"/>
        <w:spacing w:before="240" w:beforeLines="100" w:after="240" w:afterLines="100" w:line="440" w:lineRule="exact"/>
        <w:jc w:val="left"/>
        <w:rPr>
          <w:rFonts w:hint="eastAsia" w:ascii="宋体" w:hAnsi="宋体" w:eastAsia="宋体" w:cs="Times New Roman"/>
          <w:b/>
          <w:bCs/>
          <w:sz w:val="32"/>
          <w:szCs w:val="28"/>
          <w:lang w:eastAsia="zh-CN"/>
        </w:rPr>
      </w:pPr>
      <w:r>
        <w:rPr>
          <w:rFonts w:hint="eastAsia" w:ascii="仿宋_GB2312" w:hAnsi="仿宋" w:eastAsia="仿宋_GB2312" w:cs="仿宋"/>
          <w:sz w:val="28"/>
          <w:szCs w:val="28"/>
        </w:rPr>
        <w:t xml:space="preserve">                                        日期：</w:t>
      </w:r>
    </w:p>
    <w:p w14:paraId="7522F308">
      <w:pPr>
        <w:spacing w:line="360" w:lineRule="auto"/>
        <w:rPr>
          <w:rFonts w:hint="eastAsia"/>
        </w:rPr>
      </w:pPr>
    </w:p>
    <w:p w14:paraId="6CAC144C">
      <w:pPr>
        <w:pStyle w:val="7"/>
        <w:ind w:left="-1" w:leftChars="-1" w:hanging="1"/>
        <w:jc w:val="center"/>
        <w:rPr>
          <w:rFonts w:hint="eastAsia" w:hAnsi="宋体"/>
          <w:b/>
          <w:smallCaps/>
          <w:color w:val="000000"/>
          <w:sz w:val="30"/>
          <w:szCs w:val="30"/>
        </w:rPr>
      </w:pPr>
    </w:p>
    <w:p w14:paraId="6D3C05E0">
      <w:pPr>
        <w:pStyle w:val="7"/>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九</w:t>
      </w:r>
      <w:r>
        <w:rPr>
          <w:rFonts w:hint="eastAsia" w:hAnsi="宋体"/>
          <w:b/>
          <w:smallCaps/>
          <w:color w:val="000000"/>
          <w:sz w:val="30"/>
          <w:szCs w:val="30"/>
        </w:rPr>
        <w:t>）投标</w:t>
      </w:r>
      <w:r>
        <w:rPr>
          <w:rFonts w:hint="eastAsia" w:hAnsi="宋体"/>
          <w:b/>
          <w:color w:val="000000"/>
          <w:sz w:val="30"/>
          <w:szCs w:val="30"/>
        </w:rPr>
        <w:t>报价需要说明的其他资料</w:t>
      </w:r>
      <w:bookmarkEnd w:id="1"/>
      <w:bookmarkEnd w:id="2"/>
      <w:bookmarkEnd w:id="3"/>
    </w:p>
    <w:p w14:paraId="09778E49">
      <w:pPr>
        <w:pStyle w:val="2"/>
        <w:ind w:left="-1" w:leftChars="-1" w:hanging="1" w:firstLineChars="0"/>
        <w:rPr>
          <w:rFonts w:hint="eastAsia" w:ascii="宋体" w:hAnsi="宋体"/>
          <w:color w:val="000000"/>
          <w:sz w:val="24"/>
        </w:rPr>
      </w:pPr>
    </w:p>
    <w:p w14:paraId="3DA83642">
      <w:pPr>
        <w:pStyle w:val="2"/>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14:paraId="06E7478A">
      <w:pPr>
        <w:spacing w:line="360" w:lineRule="auto"/>
        <w:rPr>
          <w:rFonts w:hint="eastAsia" w:ascii="宋体" w:hAnsi="宋体"/>
          <w:color w:val="000000"/>
          <w:sz w:val="24"/>
        </w:rPr>
      </w:pPr>
    </w:p>
    <w:p w14:paraId="45D800D3">
      <w:pPr>
        <w:spacing w:before="157" w:beforeLines="50" w:after="157" w:afterLines="50" w:line="360" w:lineRule="auto"/>
        <w:rPr>
          <w:rFonts w:hint="eastAsia" w:ascii="宋体" w:hAnsi="宋体" w:eastAsia="宋体" w:cs="宋体"/>
          <w:b/>
          <w:bCs/>
          <w:color w:val="000000"/>
          <w:sz w:val="28"/>
          <w:szCs w:val="28"/>
          <w:lang w:eastAsia="zh-CN"/>
        </w:rPr>
      </w:pPr>
    </w:p>
    <w:p w14:paraId="4D0490C1">
      <w:pPr>
        <w:spacing w:before="157" w:beforeLines="50" w:after="157" w:afterLines="50" w:line="360" w:lineRule="auto"/>
        <w:rPr>
          <w:rFonts w:hint="eastAsia" w:ascii="宋体" w:hAnsi="宋体" w:eastAsia="宋体" w:cs="宋体"/>
          <w:b/>
          <w:bCs/>
          <w:color w:val="000000"/>
          <w:sz w:val="28"/>
          <w:szCs w:val="28"/>
          <w:lang w:eastAsia="zh-CN"/>
        </w:rPr>
      </w:pPr>
    </w:p>
    <w:p w14:paraId="2D946929">
      <w:pPr>
        <w:spacing w:before="157" w:beforeLines="50" w:after="157" w:afterLines="50" w:line="360" w:lineRule="auto"/>
        <w:rPr>
          <w:rFonts w:hint="eastAsia" w:ascii="宋体" w:hAnsi="宋体" w:eastAsia="宋体" w:cs="宋体"/>
          <w:b/>
          <w:bCs/>
          <w:color w:val="000000"/>
          <w:sz w:val="28"/>
          <w:szCs w:val="28"/>
          <w:lang w:eastAsia="zh-CN"/>
        </w:rPr>
      </w:pPr>
    </w:p>
    <w:p w14:paraId="0EEC1F5A">
      <w:pPr>
        <w:spacing w:before="157" w:beforeLines="50" w:after="157" w:afterLines="50" w:line="360" w:lineRule="auto"/>
        <w:rPr>
          <w:rFonts w:hint="eastAsia" w:ascii="宋体" w:hAnsi="宋体" w:eastAsia="宋体" w:cs="宋体"/>
          <w:b/>
          <w:bCs/>
          <w:color w:val="000000"/>
          <w:sz w:val="28"/>
          <w:szCs w:val="28"/>
          <w:lang w:eastAsia="zh-CN"/>
        </w:rPr>
      </w:pPr>
    </w:p>
    <w:p w14:paraId="19A487E8">
      <w:pPr>
        <w:spacing w:before="157" w:beforeLines="50" w:after="157" w:afterLines="50" w:line="360" w:lineRule="auto"/>
        <w:rPr>
          <w:rFonts w:hint="eastAsia" w:ascii="宋体" w:hAnsi="宋体" w:eastAsia="宋体" w:cs="宋体"/>
          <w:b/>
          <w:bCs/>
          <w:color w:val="000000"/>
          <w:sz w:val="28"/>
          <w:szCs w:val="28"/>
          <w:lang w:eastAsia="zh-CN"/>
        </w:rPr>
      </w:pPr>
    </w:p>
    <w:p w14:paraId="6AE6DE3B">
      <w:pPr>
        <w:spacing w:before="157" w:beforeLines="50" w:after="157" w:afterLines="50" w:line="360" w:lineRule="auto"/>
        <w:rPr>
          <w:rFonts w:hint="eastAsia" w:ascii="宋体" w:hAnsi="宋体" w:eastAsia="宋体" w:cs="宋体"/>
          <w:b/>
          <w:bCs/>
          <w:color w:val="000000"/>
          <w:sz w:val="28"/>
          <w:szCs w:val="28"/>
          <w:lang w:eastAsia="zh-CN"/>
        </w:rPr>
      </w:pPr>
    </w:p>
    <w:p w14:paraId="03891807">
      <w:pPr>
        <w:spacing w:before="157" w:beforeLines="50" w:after="157" w:afterLines="50" w:line="360" w:lineRule="auto"/>
        <w:rPr>
          <w:rFonts w:hint="eastAsia" w:ascii="宋体" w:hAnsi="宋体" w:eastAsia="宋体" w:cs="宋体"/>
          <w:b/>
          <w:bCs/>
          <w:color w:val="000000"/>
          <w:sz w:val="28"/>
          <w:szCs w:val="28"/>
          <w:lang w:eastAsia="zh-CN"/>
        </w:rPr>
      </w:pPr>
    </w:p>
    <w:p w14:paraId="061F84E1">
      <w:pPr>
        <w:spacing w:before="157" w:beforeLines="50" w:after="157" w:afterLines="50" w:line="360" w:lineRule="auto"/>
        <w:rPr>
          <w:rFonts w:hint="eastAsia" w:ascii="宋体" w:hAnsi="宋体" w:eastAsia="宋体" w:cs="宋体"/>
          <w:b/>
          <w:bCs/>
          <w:color w:val="000000"/>
          <w:sz w:val="28"/>
          <w:szCs w:val="28"/>
          <w:lang w:eastAsia="zh-CN"/>
        </w:rPr>
      </w:pPr>
    </w:p>
    <w:p w14:paraId="0D0D2367">
      <w:pPr>
        <w:spacing w:before="157" w:beforeLines="50" w:after="157" w:afterLines="50" w:line="360" w:lineRule="auto"/>
        <w:rPr>
          <w:rFonts w:hint="eastAsia" w:ascii="宋体" w:hAnsi="宋体" w:eastAsia="宋体" w:cs="宋体"/>
          <w:b/>
          <w:bCs/>
          <w:color w:val="000000"/>
          <w:sz w:val="28"/>
          <w:szCs w:val="28"/>
          <w:lang w:eastAsia="zh-CN"/>
        </w:rPr>
      </w:pPr>
    </w:p>
    <w:p w14:paraId="5EF8BB89">
      <w:pPr>
        <w:spacing w:before="157" w:beforeLines="50" w:after="157" w:afterLines="50" w:line="360" w:lineRule="auto"/>
        <w:rPr>
          <w:rFonts w:hint="eastAsia" w:ascii="宋体" w:hAnsi="宋体" w:eastAsia="宋体" w:cs="宋体"/>
          <w:b/>
          <w:bCs/>
          <w:color w:val="000000"/>
          <w:sz w:val="28"/>
          <w:szCs w:val="28"/>
          <w:lang w:eastAsia="zh-CN"/>
        </w:rPr>
      </w:pPr>
    </w:p>
    <w:p w14:paraId="6BBE9BD6">
      <w:pPr>
        <w:spacing w:before="157" w:beforeLines="50" w:after="157" w:afterLines="50" w:line="360" w:lineRule="auto"/>
        <w:rPr>
          <w:rFonts w:hint="eastAsia" w:ascii="宋体" w:hAnsi="宋体" w:eastAsia="宋体" w:cs="宋体"/>
          <w:b/>
          <w:bCs/>
          <w:color w:val="000000"/>
          <w:sz w:val="28"/>
          <w:szCs w:val="28"/>
          <w:lang w:eastAsia="zh-CN"/>
        </w:rPr>
      </w:pPr>
    </w:p>
    <w:p w14:paraId="7DAED2ED">
      <w:pPr>
        <w:spacing w:before="157" w:beforeLines="50" w:after="157" w:afterLines="50" w:line="360" w:lineRule="auto"/>
        <w:rPr>
          <w:rFonts w:hint="eastAsia" w:ascii="宋体" w:hAnsi="宋体" w:eastAsia="宋体" w:cs="宋体"/>
          <w:b/>
          <w:bCs/>
          <w:color w:val="000000"/>
          <w:sz w:val="28"/>
          <w:szCs w:val="28"/>
          <w:lang w:eastAsia="zh-CN"/>
        </w:rPr>
      </w:pPr>
    </w:p>
    <w:p w14:paraId="22F6D37C">
      <w:pPr>
        <w:spacing w:before="157" w:beforeLines="50" w:after="157" w:afterLines="50" w:line="360" w:lineRule="auto"/>
        <w:rPr>
          <w:rFonts w:hint="eastAsia" w:ascii="宋体" w:hAnsi="宋体" w:eastAsia="宋体" w:cs="宋体"/>
          <w:b/>
          <w:bCs/>
          <w:color w:val="000000"/>
          <w:sz w:val="28"/>
          <w:szCs w:val="28"/>
          <w:lang w:eastAsia="zh-CN"/>
        </w:rPr>
      </w:pPr>
    </w:p>
    <w:p w14:paraId="51D38A7A">
      <w:pPr>
        <w:spacing w:before="157" w:beforeLines="50" w:after="157" w:afterLines="50" w:line="360" w:lineRule="auto"/>
        <w:rPr>
          <w:rFonts w:hint="eastAsia" w:ascii="宋体" w:hAnsi="宋体" w:eastAsia="宋体" w:cs="宋体"/>
          <w:b/>
          <w:bCs/>
          <w:color w:val="000000"/>
          <w:sz w:val="28"/>
          <w:szCs w:val="28"/>
          <w:lang w:eastAsia="zh-CN"/>
        </w:rPr>
      </w:pPr>
    </w:p>
    <w:p w14:paraId="6B52D746">
      <w:pPr>
        <w:spacing w:line="360" w:lineRule="auto"/>
        <w:jc w:val="left"/>
        <w:rPr>
          <w:rFonts w:hint="eastAsia" w:ascii="宋体" w:hAnsi="宋体" w:eastAsia="宋体" w:cs="宋体"/>
          <w:b/>
          <w:bCs/>
          <w:color w:val="000000"/>
          <w:sz w:val="28"/>
          <w:szCs w:val="28"/>
        </w:rPr>
      </w:pPr>
    </w:p>
    <w:p w14:paraId="58F0FB33">
      <w:pPr>
        <w:spacing w:line="360" w:lineRule="auto"/>
        <w:jc w:val="left"/>
        <w:rPr>
          <w:rFonts w:hint="eastAsia" w:ascii="宋体" w:hAnsi="宋体" w:eastAsia="宋体" w:cs="宋体"/>
          <w:b/>
          <w:bCs/>
          <w:color w:val="000000"/>
          <w:sz w:val="28"/>
          <w:szCs w:val="28"/>
        </w:rPr>
      </w:pPr>
    </w:p>
    <w:p w14:paraId="7BF9440A">
      <w:pPr>
        <w:spacing w:line="360" w:lineRule="auto"/>
        <w:jc w:val="left"/>
        <w:rPr>
          <w:rFonts w:hint="eastAsia" w:ascii="宋体" w:hAnsi="宋体" w:eastAsia="宋体" w:cs="Times New Roman"/>
          <w:b/>
          <w:bCs/>
          <w:sz w:val="32"/>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三</w:t>
      </w:r>
      <w:r>
        <w:rPr>
          <w:rFonts w:hint="eastAsia" w:ascii="宋体" w:hAnsi="宋体" w:eastAsia="宋体" w:cs="宋体"/>
          <w:b/>
          <w:bCs/>
          <w:color w:val="000000"/>
          <w:sz w:val="28"/>
          <w:szCs w:val="28"/>
        </w:rPr>
        <w:t xml:space="preserve">                 </w:t>
      </w:r>
    </w:p>
    <w:p w14:paraId="2D69A062">
      <w:pPr>
        <w:spacing w:line="360" w:lineRule="auto"/>
        <w:jc w:val="center"/>
        <w:rPr>
          <w:rFonts w:hint="eastAsia" w:ascii="宋体" w:hAnsi="宋体" w:eastAsia="宋体" w:cs="宋体"/>
          <w:b/>
          <w:bCs w:val="0"/>
          <w:snapToGrid w:val="0"/>
          <w:kern w:val="0"/>
          <w:sz w:val="36"/>
          <w:szCs w:val="36"/>
          <w:shd w:val="clear" w:color="auto" w:fill="FFFFFF"/>
        </w:rPr>
      </w:pPr>
      <w:r>
        <w:rPr>
          <w:rFonts w:hint="eastAsia" w:ascii="宋体" w:hAnsi="宋体" w:eastAsia="宋体" w:cs="宋体"/>
          <w:b/>
          <w:bCs w:val="0"/>
          <w:snapToGrid w:val="0"/>
          <w:kern w:val="0"/>
          <w:sz w:val="36"/>
          <w:szCs w:val="36"/>
          <w:shd w:val="clear" w:color="auto" w:fill="FFFFFF"/>
        </w:rPr>
        <w:t>廉政承诺书</w:t>
      </w:r>
    </w:p>
    <w:p w14:paraId="7408F0E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仿宋" w:hAnsi="仿宋" w:eastAsia="仿宋" w:cs="仿宋"/>
          <w:b w:val="0"/>
          <w:bCs w:val="0"/>
          <w:sz w:val="28"/>
          <w:szCs w:val="28"/>
          <w:u w:val="single"/>
          <w:lang w:val="en-US" w:eastAsia="zh-CN"/>
        </w:rPr>
        <w:t>安徽医科大学临床医学院</w:t>
      </w:r>
    </w:p>
    <w:p w14:paraId="3DE5F3C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rPr>
      </w:pPr>
      <w:r>
        <w:rPr>
          <w:rFonts w:hint="eastAsia" w:ascii="宋体" w:hAnsi="宋体" w:eastAsia="宋体" w:cs="宋体"/>
          <w:color w:val="000000"/>
          <w:kern w:val="0"/>
          <w:sz w:val="24"/>
          <w:szCs w:val="24"/>
          <w:shd w:val="clear" w:color="auto" w:fill="FFFFFF"/>
        </w:rPr>
        <w:t>乙方：</w:t>
      </w:r>
      <w:r>
        <w:rPr>
          <w:rFonts w:hint="eastAsia" w:ascii="宋体" w:hAnsi="宋体" w:cs="宋体"/>
          <w:i w:val="0"/>
          <w:color w:val="000000"/>
          <w:kern w:val="0"/>
          <w:sz w:val="24"/>
          <w:szCs w:val="24"/>
          <w:u w:val="single"/>
          <w:lang w:val="en-US" w:eastAsia="zh-CN" w:bidi="ar"/>
        </w:rPr>
        <w:t xml:space="preserve">                            </w:t>
      </w:r>
    </w:p>
    <w:p w14:paraId="0591DA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6BA1BF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69B7236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1CEE3C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76A45F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6F6ACD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432E38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24CB22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36C342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6AD96E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7C3774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47E45C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443E7D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33236B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7FFADE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78C00B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38FE702F">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2D356D97">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0B612F0B">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06D8189A">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049F3B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3CB70D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69E73B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570FA5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0892F7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2447B4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24334A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w:t>
      </w:r>
      <w:r>
        <w:rPr>
          <w:rFonts w:hint="eastAsia" w:ascii="宋体" w:hAnsi="宋体" w:eastAsia="宋体" w:cs="宋体"/>
          <w:color w:val="000000"/>
          <w:kern w:val="0"/>
          <w:sz w:val="24"/>
          <w:szCs w:val="24"/>
          <w:shd w:val="clear" w:color="auto" w:fill="FFFFFF"/>
          <w:lang w:eastAsia="zh-CN"/>
        </w:rPr>
        <w:t>持</w:t>
      </w:r>
      <w:r>
        <w:rPr>
          <w:rFonts w:hint="eastAsia" w:ascii="宋体" w:hAnsi="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2DCF36F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F403B4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7346553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3982D8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77B992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2FCA96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12B05B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5B19A9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79DBCB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37D0FE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1965F0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          jtdsz@xinhuaedu.com      </w:t>
      </w:r>
    </w:p>
    <w:p w14:paraId="162B9B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5E3DC2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27CAC9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3AF390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6D4EACF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6DAAC127">
      <w:pPr>
        <w:spacing w:line="360" w:lineRule="auto"/>
        <w:rPr>
          <w:rFonts w:hint="eastAsia" w:ascii="宋体" w:hAnsi="宋体" w:eastAsia="宋体"/>
          <w:b/>
          <w:bCs/>
          <w:sz w:val="32"/>
          <w:szCs w:val="28"/>
          <w:highlight w:val="none"/>
          <w:lang w:val="en-US" w:eastAsia="zh-CN"/>
        </w:rPr>
      </w:pPr>
      <w:r>
        <w:rPr>
          <w:rFonts w:hint="eastAsia" w:ascii="宋体" w:hAnsi="宋体"/>
          <w:b/>
          <w:bCs/>
          <w:sz w:val="32"/>
          <w:szCs w:val="28"/>
          <w:highlight w:val="none"/>
        </w:rPr>
        <w:t>附件</w:t>
      </w:r>
      <w:r>
        <w:rPr>
          <w:rFonts w:hint="eastAsia" w:ascii="宋体" w:hAnsi="宋体"/>
          <w:b/>
          <w:bCs/>
          <w:sz w:val="32"/>
          <w:szCs w:val="28"/>
          <w:highlight w:val="none"/>
          <w:lang w:val="en-US" w:eastAsia="zh-CN"/>
        </w:rPr>
        <w:t>四</w:t>
      </w:r>
    </w:p>
    <w:p w14:paraId="78C1223C">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安全文明施工协议书</w:t>
      </w:r>
    </w:p>
    <w:p w14:paraId="6A22D9BD">
      <w:pPr>
        <w:spacing w:line="360" w:lineRule="auto"/>
        <w:rPr>
          <w:rFonts w:hint="default" w:ascii="宋体" w:hAnsi="宋体" w:eastAsia="宋体" w:cs="宋体"/>
          <w:color w:val="000000"/>
          <w:kern w:val="0"/>
          <w:sz w:val="24"/>
          <w:highlight w:val="none"/>
          <w:shd w:val="clear" w:color="auto" w:fill="FFFFFF"/>
          <w:lang w:val="en-US" w:eastAsia="zh-CN"/>
        </w:rPr>
      </w:pPr>
      <w:r>
        <w:rPr>
          <w:rFonts w:hint="eastAsia" w:ascii="宋体" w:hAnsi="宋体" w:cs="宋体"/>
          <w:color w:val="000000"/>
          <w:kern w:val="0"/>
          <w:sz w:val="24"/>
          <w:highlight w:val="none"/>
          <w:shd w:val="clear" w:color="auto" w:fill="FFFFFF"/>
        </w:rPr>
        <w:t>甲方：</w:t>
      </w:r>
      <w:r>
        <w:rPr>
          <w:rFonts w:hint="eastAsia" w:ascii="仿宋" w:hAnsi="仿宋" w:eastAsia="仿宋" w:cs="仿宋"/>
          <w:b w:val="0"/>
          <w:bCs w:val="0"/>
          <w:sz w:val="28"/>
          <w:szCs w:val="28"/>
          <w:u w:val="single"/>
          <w:lang w:val="en-US" w:eastAsia="zh-CN"/>
        </w:rPr>
        <w:t>安徽医科大学临床医学院</w:t>
      </w:r>
    </w:p>
    <w:p w14:paraId="2FB24B83">
      <w:pPr>
        <w:spacing w:line="360" w:lineRule="auto"/>
        <w:rPr>
          <w:rFonts w:hint="default" w:ascii="宋体" w:hAnsi="宋体" w:eastAsia="宋体" w:cs="宋体"/>
          <w:color w:val="000000"/>
          <w:kern w:val="0"/>
          <w:sz w:val="24"/>
          <w:highlight w:val="none"/>
          <w:shd w:val="clear" w:color="auto" w:fill="FFFFFF"/>
          <w:lang w:val="en-US" w:eastAsia="zh-CN"/>
        </w:rPr>
      </w:pPr>
      <w:r>
        <w:rPr>
          <w:rFonts w:hint="eastAsia" w:ascii="宋体" w:hAnsi="宋体" w:cs="宋体"/>
          <w:color w:val="000000"/>
          <w:kern w:val="0"/>
          <w:sz w:val="24"/>
          <w:highlight w:val="none"/>
          <w:shd w:val="clear" w:color="auto" w:fill="FFFFFF"/>
        </w:rPr>
        <w:t>乙方：</w:t>
      </w:r>
      <w:r>
        <w:rPr>
          <w:rFonts w:hint="eastAsia" w:ascii="宋体" w:hAnsi="宋体"/>
          <w:sz w:val="24"/>
          <w:u w:val="single"/>
          <w:lang w:val="en-US" w:eastAsia="zh-CN"/>
        </w:rPr>
        <w:t xml:space="preserve">                                         </w:t>
      </w:r>
    </w:p>
    <w:p w14:paraId="72AF40F0">
      <w:p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423122C2">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乙方承诺严格按照合同约定的参数、质量标准组织生产、供货，双方封存样品的，实际交付的产品不得低于样品的质量标准。</w:t>
      </w:r>
    </w:p>
    <w:p w14:paraId="43FE93A7">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乙方需进行现场踏勘或现场复核，并结合现场条件出具产品设计图和施工方案，经甲乙双方签字确认后组织生产加工及现场施工作业。</w:t>
      </w:r>
    </w:p>
    <w:p w14:paraId="55320FC1">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2D73B247">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cs="宋体"/>
          <w:sz w:val="24"/>
          <w:highlight w:val="none"/>
        </w:rPr>
        <w:t>乙方应做好现场的环境卫生工作，对现场造成损坏或污染的，由乙方负责修复或清理，给甲方或任何第三方造成损失的，由乙方负责赔偿。</w:t>
      </w:r>
    </w:p>
    <w:p w14:paraId="528912E4">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甲乙双方指定专人负责本项目的对接和管理工作，对接人对本项目的全过程负责。</w:t>
      </w:r>
      <w:r>
        <w:rPr>
          <w:rFonts w:hint="eastAsia" w:ascii="宋体" w:hAnsi="宋体" w:cs="宋体"/>
          <w:sz w:val="24"/>
          <w:highlight w:val="none"/>
        </w:rPr>
        <w:t>对接人员如需调整应及时书面告知对方。</w:t>
      </w:r>
      <w:r>
        <w:rPr>
          <w:rFonts w:hint="eastAsia" w:ascii="宋体" w:hAnsi="宋体" w:cs="宋体"/>
          <w:color w:val="000000"/>
          <w:kern w:val="0"/>
          <w:sz w:val="24"/>
          <w:highlight w:val="none"/>
          <w:shd w:val="clear" w:color="auto" w:fill="FFFFFF"/>
        </w:rPr>
        <w:t>乙方项目负责人卸货、安装期间应保证不脱岗，并保持通信畅通，能够及时联络、沟通。</w:t>
      </w:r>
    </w:p>
    <w:p w14:paraId="270C3B4E">
      <w:pPr>
        <w:spacing w:line="360" w:lineRule="auto"/>
        <w:ind w:firstLine="720" w:firstLineChars="300"/>
        <w:rPr>
          <w:rFonts w:hint="eastAsia" w:ascii="宋体" w:hAnsi="宋体" w:eastAsia="宋体" w:cs="Times New Roman"/>
          <w:sz w:val="24"/>
          <w:lang w:val="en-US" w:eastAsia="zh-CN"/>
        </w:rPr>
      </w:pPr>
      <w:r>
        <w:rPr>
          <w:rFonts w:hint="eastAsia" w:ascii="宋体" w:hAnsi="宋体" w:cs="宋体"/>
          <w:sz w:val="24"/>
          <w:highlight w:val="none"/>
        </w:rPr>
        <w:t>甲方对接人及联系电话：</w:t>
      </w:r>
      <w:r>
        <w:rPr>
          <w:rFonts w:hint="eastAsia" w:ascii="宋体" w:hAnsi="宋体" w:eastAsia="宋体" w:cs="Times New Roman"/>
          <w:sz w:val="24"/>
          <w:lang w:val="en-US" w:eastAsia="zh-CN"/>
        </w:rPr>
        <w:t xml:space="preserve"> </w:t>
      </w:r>
    </w:p>
    <w:p w14:paraId="15969FD0">
      <w:pPr>
        <w:spacing w:line="360" w:lineRule="auto"/>
        <w:ind w:firstLine="720" w:firstLineChars="300"/>
        <w:rPr>
          <w:rFonts w:hint="default" w:ascii="宋体" w:hAnsi="宋体" w:cs="宋体"/>
          <w:sz w:val="24"/>
          <w:highlight w:val="none"/>
          <w:lang w:val="en-US" w:eastAsia="zh-CN"/>
        </w:rPr>
      </w:pPr>
      <w:r>
        <w:rPr>
          <w:rFonts w:hint="eastAsia" w:ascii="宋体" w:hAnsi="宋体" w:cs="宋体"/>
          <w:sz w:val="24"/>
          <w:highlight w:val="none"/>
        </w:rPr>
        <w:t>乙方对接人及联系电话：</w:t>
      </w:r>
      <w:r>
        <w:rPr>
          <w:rFonts w:hint="eastAsia" w:ascii="宋体" w:hAnsi="宋体" w:cs="宋体"/>
          <w:sz w:val="24"/>
          <w:highlight w:val="none"/>
          <w:lang w:val="en-US" w:eastAsia="zh-CN"/>
        </w:rPr>
        <w:t xml:space="preserve"> </w:t>
      </w:r>
    </w:p>
    <w:p w14:paraId="5FA64386">
      <w:pPr>
        <w:spacing w:line="360" w:lineRule="auto"/>
        <w:ind w:firstLine="720" w:firstLineChars="300"/>
        <w:rPr>
          <w:rFonts w:hint="eastAsia" w:ascii="宋体" w:hAnsi="宋体" w:eastAsia="宋体" w:cs="宋体"/>
          <w:sz w:val="24"/>
          <w:highlight w:val="none"/>
          <w:u w:val="single"/>
          <w:lang w:eastAsia="zh-CN"/>
        </w:rPr>
      </w:pPr>
      <w:r>
        <w:rPr>
          <w:rFonts w:hint="eastAsia" w:ascii="宋体" w:hAnsi="宋体" w:cs="宋体"/>
          <w:sz w:val="24"/>
          <w:highlight w:val="none"/>
        </w:rPr>
        <w:t>采购经办人及联系电话：</w:t>
      </w:r>
      <w:r>
        <w:rPr>
          <w:rFonts w:hint="eastAsia" w:ascii="宋体" w:hAnsi="宋体" w:cs="宋体"/>
          <w:sz w:val="24"/>
          <w:highlight w:val="none"/>
          <w:lang w:val="en-US" w:eastAsia="zh-CN"/>
        </w:rPr>
        <w:t xml:space="preserve"> </w:t>
      </w:r>
    </w:p>
    <w:p w14:paraId="3AA41379">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25F2342A">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44DA0DAE">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bCs/>
          <w:color w:val="000000"/>
          <w:kern w:val="0"/>
          <w:sz w:val="24"/>
          <w:highlight w:val="none"/>
        </w:rPr>
        <w:t>乙方需做好安全施工防护措施，</w:t>
      </w:r>
      <w:r>
        <w:rPr>
          <w:rFonts w:hint="eastAsia" w:ascii="宋体" w:hAnsi="宋体" w:cs="宋体"/>
          <w:sz w:val="24"/>
          <w:highlight w:val="none"/>
        </w:rPr>
        <w:t>加强安全文明施工管理，高空作业应按规定佩戴安全带、安全帽，设置安全网等。</w:t>
      </w:r>
      <w:r>
        <w:rPr>
          <w:rFonts w:hint="eastAsia" w:ascii="宋体" w:hAnsi="宋体" w:cs="宋体"/>
          <w:bCs/>
          <w:color w:val="000000"/>
          <w:kern w:val="0"/>
          <w:sz w:val="24"/>
          <w:highlight w:val="none"/>
        </w:rPr>
        <w:t>现场施工过程中发生的人身安全、财产损失的，均由乙方承担，</w:t>
      </w:r>
      <w:r>
        <w:rPr>
          <w:rFonts w:hint="eastAsia" w:ascii="宋体" w:hAnsi="宋体" w:cs="宋体"/>
          <w:sz w:val="24"/>
          <w:highlight w:val="none"/>
        </w:rPr>
        <w:t>给甲方或任何第三方造成损失的，由乙方负责赔偿。项目履约期间因乙方原因发生的任何安全、消防等事故，均由乙方承担一切责任并赔偿因此给甲方造成的损失。</w:t>
      </w:r>
    </w:p>
    <w:p w14:paraId="1205E67D">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2A2ADF10">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07F94D18">
      <w:pPr>
        <w:numPr>
          <w:ilvl w:val="0"/>
          <w:numId w:val="1"/>
        </w:numPr>
        <w:spacing w:line="360" w:lineRule="auto"/>
        <w:ind w:firstLine="480" w:firstLineChars="200"/>
        <w:rPr>
          <w:rFonts w:hint="eastAsia" w:ascii="宋体" w:hAnsi="宋体" w:cs="宋体"/>
          <w:color w:val="000000"/>
          <w:kern w:val="0"/>
          <w:sz w:val="24"/>
          <w:highlight w:val="none"/>
          <w:u w:val="single"/>
          <w:shd w:val="clear" w:color="auto" w:fill="FFFFFF"/>
        </w:rPr>
      </w:pPr>
      <w:r>
        <w:rPr>
          <w:rFonts w:hint="eastAsia" w:ascii="宋体" w:hAnsi="宋体" w:cs="宋体"/>
          <w:color w:val="000000"/>
          <w:kern w:val="0"/>
          <w:sz w:val="24"/>
          <w:highlight w:val="none"/>
          <w:shd w:val="clear" w:color="auto" w:fill="FFFFFF"/>
        </w:rPr>
        <w:t>其他约定:</w:t>
      </w:r>
      <w:r>
        <w:rPr>
          <w:rFonts w:hint="eastAsia" w:ascii="宋体" w:hAnsi="宋体" w:cs="宋体"/>
          <w:color w:val="000000"/>
          <w:kern w:val="0"/>
          <w:sz w:val="24"/>
          <w:highlight w:val="none"/>
          <w:u w:val="single"/>
          <w:shd w:val="clear" w:color="auto" w:fill="FFFFFF"/>
        </w:rPr>
        <w:t>无</w:t>
      </w:r>
    </w:p>
    <w:p w14:paraId="6E1AF74A">
      <w:pPr>
        <w:numPr>
          <w:ilvl w:val="0"/>
          <w:numId w:val="1"/>
        </w:numPr>
        <w:spacing w:line="360" w:lineRule="auto"/>
        <w:ind w:left="420" w:left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本协议由双方签字盖章后生效。本协议一式</w:t>
      </w:r>
      <w:r>
        <w:rPr>
          <w:rFonts w:hint="eastAsia" w:ascii="宋体" w:hAnsi="宋体" w:cs="宋体"/>
          <w:color w:val="000000"/>
          <w:kern w:val="0"/>
          <w:sz w:val="24"/>
          <w:highlight w:val="none"/>
          <w:shd w:val="clear" w:color="auto" w:fill="FFFFFF"/>
          <w:lang w:val="en-US" w:eastAsia="zh-CN"/>
        </w:rPr>
        <w:t>陆</w:t>
      </w:r>
      <w:r>
        <w:rPr>
          <w:rFonts w:hint="eastAsia" w:ascii="宋体" w:hAnsi="宋体" w:cs="宋体"/>
          <w:color w:val="000000"/>
          <w:kern w:val="0"/>
          <w:sz w:val="24"/>
          <w:highlight w:val="none"/>
          <w:shd w:val="clear" w:color="auto" w:fill="FFFFFF"/>
        </w:rPr>
        <w:t>份，甲方执伍份，乙方执壹份。</w:t>
      </w:r>
    </w:p>
    <w:p w14:paraId="70638003">
      <w:pPr>
        <w:spacing w:line="360" w:lineRule="auto"/>
        <w:ind w:firstLine="480" w:firstLineChars="200"/>
        <w:rPr>
          <w:rFonts w:hint="eastAsia" w:ascii="宋体" w:hAnsi="宋体" w:cs="宋体"/>
          <w:kern w:val="0"/>
          <w:sz w:val="24"/>
          <w:szCs w:val="20"/>
          <w:highlight w:val="none"/>
          <w:shd w:val="clear" w:color="auto" w:fill="FFFFFF"/>
        </w:rPr>
      </w:pPr>
    </w:p>
    <w:p w14:paraId="584DFF03">
      <w:pPr>
        <w:spacing w:line="360" w:lineRule="auto"/>
        <w:ind w:firstLine="480" w:firstLineChars="200"/>
        <w:rPr>
          <w:rFonts w:hint="eastAsia" w:ascii="宋体" w:hAnsi="宋体" w:cs="宋体"/>
          <w:kern w:val="0"/>
          <w:sz w:val="24"/>
          <w:szCs w:val="20"/>
          <w:highlight w:val="none"/>
          <w:shd w:val="clear" w:color="auto" w:fill="FFFFFF"/>
        </w:rPr>
      </w:pPr>
    </w:p>
    <w:p w14:paraId="265C602A">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甲方单位：（盖章）</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乙方单位：（盖章）</w:t>
      </w:r>
    </w:p>
    <w:p w14:paraId="60E2DF26">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法定代表人：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法定代表人：</w:t>
      </w:r>
    </w:p>
    <w:p w14:paraId="66ACE0BE">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委托代理人：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委托代理人：</w:t>
      </w:r>
    </w:p>
    <w:p w14:paraId="501CF39D">
      <w:p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kern w:val="0"/>
          <w:sz w:val="24"/>
          <w:szCs w:val="20"/>
          <w:highlight w:val="none"/>
          <w:shd w:val="clear" w:color="auto" w:fill="FFFFFF"/>
        </w:rPr>
        <w:t>项目负责人：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项目负责人：</w:t>
      </w:r>
    </w:p>
    <w:p w14:paraId="7BDE523F">
      <w:pPr>
        <w:pStyle w:val="10"/>
        <w:ind w:left="0" w:leftChars="0" w:firstLine="0" w:firstLineChars="0"/>
        <w:jc w:val="left"/>
        <w:rPr>
          <w:rFonts w:hint="eastAsia"/>
        </w:rPr>
      </w:pPr>
    </w:p>
    <w:p w14:paraId="26125493">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46890A80">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0C9D3762">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50A8F0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4"/>
          <w:szCs w:val="24"/>
          <w:shd w:val="clear" w:color="auto" w:fill="FFFFFF"/>
        </w:rPr>
        <w:t xml:space="preserve">    </w:t>
      </w:r>
    </w:p>
    <w:p w14:paraId="6740C72B"/>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E5BB0">
    <w:pPr>
      <w:pStyle w:val="8"/>
      <w:framePr w:wrap="around" w:vAnchor="text" w:hAnchor="page" w:x="5265" w:y="64"/>
      <w:jc w:val="center"/>
      <w:rPr>
        <w:rStyle w:val="13"/>
      </w:rPr>
    </w:pPr>
    <w:r>
      <w:fldChar w:fldCharType="begin"/>
    </w:r>
    <w:r>
      <w:rPr>
        <w:rStyle w:val="13"/>
      </w:rPr>
      <w:instrText xml:space="preserve">PAGE  </w:instrText>
    </w:r>
    <w:r>
      <w:fldChar w:fldCharType="separate"/>
    </w:r>
    <w:r>
      <w:rPr>
        <w:rStyle w:val="13"/>
      </w:rPr>
      <w:t>1</w:t>
    </w:r>
    <w:r>
      <w:fldChar w:fldCharType="end"/>
    </w:r>
  </w:p>
  <w:p w14:paraId="25602C3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1EFA3">
    <w:pPr>
      <w:pStyle w:val="9"/>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C9DD5A"/>
    <w:multiLevelType w:val="singleLevel"/>
    <w:tmpl w:val="F0C9DD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84549"/>
    <w:rsid w:val="6EC84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Normal Indent"/>
    <w:basedOn w:val="1"/>
    <w:uiPriority w:val="0"/>
    <w:pPr>
      <w:ind w:firstLine="420" w:firstLineChars="200"/>
    </w:pPr>
  </w:style>
  <w:style w:type="paragraph" w:styleId="3">
    <w:name w:val="Body Text"/>
    <w:basedOn w:val="1"/>
    <w:uiPriority w:val="0"/>
    <w:pPr>
      <w:spacing w:after="120"/>
    </w:p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cs="Arial"/>
    </w:rPr>
  </w:style>
  <w:style w:type="paragraph" w:styleId="6">
    <w:name w:val="List 2"/>
    <w:basedOn w:val="1"/>
    <w:qFormat/>
    <w:uiPriority w:val="0"/>
    <w:pPr>
      <w:ind w:left="100" w:leftChars="200" w:hanging="200" w:hangingChars="200"/>
    </w:pPr>
  </w:style>
  <w:style w:type="paragraph" w:styleId="7">
    <w:name w:val="Plain Text"/>
    <w:basedOn w:val="1"/>
    <w:uiPriority w:val="0"/>
    <w:rPr>
      <w:rFonts w:ascii="宋体" w:hAnsi="Courier New"/>
      <w:szCs w:val="20"/>
    </w:rPr>
  </w:style>
  <w:style w:type="paragraph" w:styleId="8">
    <w:name w:val="footer"/>
    <w:basedOn w:val="1"/>
    <w:uiPriority w:val="99"/>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4"/>
    <w:next w:val="1"/>
    <w:qFormat/>
    <w:uiPriority w:val="0"/>
    <w:pPr>
      <w:ind w:firstLine="420" w:firstLineChars="200"/>
    </w:pPr>
  </w:style>
  <w:style w:type="character" w:styleId="13">
    <w:name w:val="page number"/>
    <w:basedOn w:val="12"/>
    <w:uiPriority w:val="0"/>
  </w:style>
  <w:style w:type="paragraph" w:customStyle="1" w:styleId="14">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customXml" Target="ink/ink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3-12-08T11:27:46"/>
    </inkml:context>
    <inkml:brush xml:id="br0">
      <inkml:brushProperty name="width" value="0.05292" units="cm"/>
      <inkml:brushProperty name="height" value="0.05292" units="cm"/>
      <inkml:brushProperty name="color" value="#f80600"/>
      <inkml:brushProperty name="ignorePressure" value="0"/>
    </inkml:brush>
  </inkml:definitions>
  <inkml:trace contextRef="#ctx0" brushRef="#br0">7740.000 278709.000,'0.000'0.000</inkml:trace>
</inkml:ink>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2025-06-03T09:02:00Z</dcterms:created>
  <dc:creator>千里草1403852088</dc:creator>
  <cp:lastModifiedBy>千里草1403852088</cp:lastModifiedBy>
  <dcterms:modified xsi:type="dcterms:W3CDTF">2025-06-03T09:05:18Z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68EC08EE367C4E31B10E826FED08C721_11</vt:lpwstr>
  </property>
  <property fmtid="{D5CDD505-2E9C-101B-9397-08002B2CF9AE}" pid="4" name="KSOTemplateDocerSaveRecord">
    <vt:lpwstr>eyJoZGlkIjoiNWRkZWEwYjc3ZjU0NTk3MTZjMGQwMGQwN2RkMDczMzMiLCJ1c2VySWQiOiIxNzc4MzMyMyJ9</vt:lpwstr>
  </property>
</Properties>
</file>