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leftChars="0" w:firstLine="0" w:firstLineChars="0"/>
        <w:rPr>
          <w:rFonts w:hint="eastAsia" w:ascii="宋体" w:hAnsi="宋体" w:eastAsia="宋体" w:cs="宋体"/>
          <w:b/>
          <w:bCs/>
          <w:lang w:val="en-US" w:eastAsia="zh-CN"/>
        </w:rPr>
      </w:pPr>
      <w:r>
        <w:rPr>
          <w:rFonts w:hint="eastAsia" w:ascii="宋体" w:hAnsi="宋体" w:eastAsia="宋体" w:cs="宋体"/>
          <w:b/>
          <w:bCs/>
          <w:lang w:val="en-US" w:eastAsia="zh-CN"/>
        </w:rPr>
        <w:t>附件二</w:t>
      </w:r>
    </w:p>
    <w:p>
      <w:pPr>
        <w:spacing w:before="156" w:beforeLines="50" w:after="156" w:afterLines="50" w:line="360" w:lineRule="auto"/>
        <w:jc w:val="center"/>
        <w:rPr>
          <w:rFonts w:hint="eastAsia" w:ascii="黑体" w:hAnsi="黑体" w:eastAsia="黑体" w:cs="仿宋_GB2312"/>
          <w:b/>
          <w:bCs/>
          <w:color w:val="000000"/>
          <w:sz w:val="36"/>
          <w:szCs w:val="36"/>
          <w:lang w:eastAsia="zh-CN"/>
        </w:rPr>
      </w:pPr>
      <w:r>
        <w:rPr>
          <w:rFonts w:hint="eastAsia" w:ascii="黑体" w:hAnsi="黑体" w:eastAsia="黑体" w:cs="仿宋_GB2312"/>
          <w:b/>
          <w:bCs/>
          <w:color w:val="000000"/>
          <w:sz w:val="36"/>
          <w:szCs w:val="36"/>
        </w:rPr>
        <w:t>保证承诺</w:t>
      </w:r>
      <w:r>
        <w:rPr>
          <w:rFonts w:hint="eastAsia" w:ascii="黑体" w:hAnsi="黑体" w:eastAsia="黑体" w:cs="仿宋_GB2312"/>
          <w:b/>
          <w:bCs/>
          <w:color w:val="000000"/>
          <w:sz w:val="36"/>
          <w:szCs w:val="36"/>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南京财经大学红山学院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公司与南京财经大学红山学院就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公司全面履行其在主合同中的各项责任与义务，保证人自愿为其向南京财经大学红山学院提供不可撤销的连带保证责任担保，并向南京财经大学红山学院郑重承诺：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南京财经大学红山学院应承担的全部责任、义务、债务等，以及南京财经大学红山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南京财经大学红山学院是否对被担保债权享有其他担保（包括但不限于保证、抵押、质押等），保证人在本承诺书项下的保证责任均不因此减免。南京财经大学红山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ascii="宋体" w:hAnsi="宋体" w:eastAsia="宋体"/>
          <w:sz w:val="24"/>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sz w:val="24"/>
        </w:rPr>
        <w:t xml:space="preserve">                                            </w:t>
      </w:r>
      <w:r>
        <w:rPr>
          <w:rFonts w:hint="eastAsia" w:ascii="仿宋_GB2312" w:hAnsi="仿宋" w:eastAsia="仿宋_GB2312" w:cs="仿宋"/>
          <w:sz w:val="28"/>
          <w:szCs w:val="28"/>
        </w:rPr>
        <w:t xml:space="preserve">  </w:t>
      </w:r>
      <w:r>
        <w:rPr>
          <w:rFonts w:hint="eastAsia" w:ascii="宋体" w:hAnsi="宋体" w:eastAsia="宋体" w:cs="宋体"/>
          <w:color w:val="000000"/>
          <w:kern w:val="0"/>
          <w:sz w:val="24"/>
          <w:szCs w:val="24"/>
          <w:shd w:val="clear" w:color="auto" w:fill="FFFFFF"/>
          <w:lang w:val="en-US" w:eastAsia="zh-CN"/>
        </w:rPr>
        <w:t>保证人：</w:t>
      </w:r>
    </w:p>
    <w:p>
      <w:pPr>
        <w:keepNext w:val="0"/>
        <w:keepLines w:val="0"/>
        <w:pageBreakBefore w:val="0"/>
        <w:widowControl w:val="0"/>
        <w:kinsoku/>
        <w:wordWrap/>
        <w:overflowPunct/>
        <w:topLinePunct w:val="0"/>
        <w:autoSpaceDE/>
        <w:autoSpaceDN/>
        <w:bidi w:val="0"/>
        <w:adjustRightInd w:val="0"/>
        <w:snapToGrid w:val="0"/>
        <w:spacing w:line="400" w:lineRule="exact"/>
        <w:ind w:firstLine="6000" w:firstLineChars="2500"/>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日期：</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b/>
          <w:bCs/>
          <w:sz w:val="24"/>
          <w:szCs w:val="32"/>
          <w:lang w:val="en-US" w:eastAsia="zh-CN"/>
        </w:rPr>
      </w:pPr>
    </w:p>
    <w:p>
      <w:pPr>
        <w:rPr>
          <w:rFonts w:hint="eastAsia"/>
          <w:b/>
          <w:bCs/>
          <w:sz w:val="24"/>
          <w:szCs w:val="32"/>
          <w:lang w:val="en-US" w:eastAsia="zh-CN"/>
        </w:rPr>
      </w:pPr>
    </w:p>
    <w:p>
      <w:pPr>
        <w:rPr>
          <w:rFonts w:hint="eastAsia"/>
          <w:b/>
          <w:bCs/>
          <w:sz w:val="24"/>
          <w:szCs w:val="32"/>
          <w:lang w:val="en-US" w:eastAsia="zh-CN"/>
        </w:rPr>
      </w:pPr>
    </w:p>
    <w:p>
      <w:pPr>
        <w:rPr>
          <w:rFonts w:hint="eastAsia"/>
          <w:b/>
          <w:bCs/>
          <w:sz w:val="24"/>
          <w:szCs w:val="32"/>
          <w:lang w:val="en-US" w:eastAsia="zh-CN"/>
        </w:rPr>
      </w:pPr>
      <w:r>
        <w:rPr>
          <w:rFonts w:hint="eastAsia"/>
          <w:b/>
          <w:bCs/>
          <w:sz w:val="24"/>
          <w:szCs w:val="32"/>
          <w:lang w:val="en-US" w:eastAsia="zh-CN"/>
        </w:rPr>
        <w:t>附件三</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南京财经大学红山学院</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default"/>
          <w:lang w:val="en-US" w:eastAsia="zh-CN"/>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bookmarkStart w:id="0" w:name="_GoBack"/>
      <w:bookmarkEnd w:id="0"/>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FangSong_GB2312">
    <w:altName w:val="宋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2CD17D08"/>
    <w:rsid w:val="2CD17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line="360" w:lineRule="auto"/>
      <w:ind w:firstLine="200" w:firstLineChars="200"/>
    </w:pPr>
    <w:rPr>
      <w:rFonts w:ascii="宋体"/>
      <w:szCs w:val="20"/>
    </w:rPr>
  </w:style>
  <w:style w:type="paragraph" w:styleId="3">
    <w:name w:val="Body Text Indent"/>
    <w:basedOn w:val="1"/>
    <w:next w:val="1"/>
    <w:unhideWhenUsed/>
    <w:qFormat/>
    <w:uiPriority w:val="0"/>
    <w:pPr>
      <w:ind w:firstLine="645"/>
    </w:pPr>
    <w:rPr>
      <w:rFonts w:ascii="@FangSong_GB2312" w:hAnsi="@FangSong_GB2312" w:eastAsia="@FangSong_GB2312"/>
      <w:kern w:val="0"/>
      <w:sz w:val="32"/>
      <w:szCs w:val="20"/>
    </w:rPr>
  </w:style>
  <w:style w:type="paragraph" w:styleId="4">
    <w:name w:val="Body Text First Indent"/>
    <w:basedOn w:val="5"/>
    <w:next w:val="1"/>
    <w:qFormat/>
    <w:uiPriority w:val="0"/>
    <w:pPr>
      <w:adjustRightInd w:val="0"/>
      <w:spacing w:line="360" w:lineRule="auto"/>
      <w:ind w:firstLine="420"/>
      <w:textAlignment w:val="baseline"/>
    </w:pPr>
    <w:rPr>
      <w:rFonts w:ascii="Calibri" w:hAnsi="Calibri" w:eastAsia="楷体_GB2312"/>
      <w:sz w:val="24"/>
    </w:rPr>
  </w:style>
  <w:style w:type="paragraph" w:styleId="5">
    <w:name w:val="Body Text"/>
    <w:basedOn w:val="1"/>
    <w:next w:val="6"/>
    <w:qFormat/>
    <w:uiPriority w:val="0"/>
    <w:pPr>
      <w:spacing w:after="120"/>
    </w:pPr>
    <w:rPr>
      <w:szCs w:val="20"/>
    </w:rPr>
  </w:style>
  <w:style w:type="paragraph" w:styleId="6">
    <w:name w:val="Date"/>
    <w:basedOn w:val="1"/>
    <w:next w:val="1"/>
    <w:qFormat/>
    <w:uiPriority w:val="0"/>
    <w:rPr>
      <w:rFonts w:ascii="仿宋_GB2312" w:eastAsia="仿宋_GB2312"/>
      <w:sz w:val="3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2023-11-24T02:15:00Z</dcterms:created>
  <dc:creator>千里草1403852088</dc:creator>
  <cp:lastModifiedBy>千里草1403852088</cp:lastModifiedBy>
  <dcterms:modified xsi:type="dcterms:W3CDTF">2023-11-24T02:17:12Z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24843BB9EA01407192FC6EFE7191816E_11</vt:lpwstr>
  </property>
</Properties>
</file>