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671ED">
      <w:pPr>
        <w:spacing w:before="157" w:beforeLines="50" w:after="157" w:afterLines="50" w:line="360" w:lineRule="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附件一</w:t>
      </w:r>
      <w:r>
        <w:rPr>
          <w:rFonts w:hint="eastAsia" w:ascii="宋体" w:hAnsi="宋体" w:eastAsia="宋体" w:cs="宋体"/>
          <w:b/>
          <w:bCs/>
          <w:color w:val="auto"/>
          <w:sz w:val="30"/>
          <w:szCs w:val="30"/>
          <w:highlight w:val="none"/>
          <w:lang w:val="en-US" w:eastAsia="zh-CN"/>
        </w:rPr>
        <w:t xml:space="preserve">                 </w:t>
      </w:r>
    </w:p>
    <w:p w14:paraId="45503DE8">
      <w:pPr>
        <w:spacing w:before="157" w:beforeLines="50" w:after="157" w:afterLines="50"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w:t>
      </w:r>
      <w:r>
        <w:rPr>
          <w:rFonts w:hint="eastAsia" w:ascii="等线" w:hAnsi="等线" w:eastAsia="等线" w:cs="等线"/>
          <w:b/>
          <w:i w:val="0"/>
          <w:color w:val="auto"/>
          <w:kern w:val="0"/>
          <w:sz w:val="30"/>
          <w:szCs w:val="30"/>
          <w:highlight w:val="none"/>
          <w:u w:val="none"/>
          <w:lang w:val="en-US" w:eastAsia="zh-CN" w:bidi="ar"/>
        </w:rPr>
        <w:t>技术参数响应表</w:t>
      </w:r>
      <w:r>
        <w:rPr>
          <w:rFonts w:hint="eastAsia" w:ascii="宋体" w:hAnsi="宋体" w:eastAsia="宋体" w:cs="宋体"/>
          <w:b/>
          <w:bCs/>
          <w:color w:val="auto"/>
          <w:sz w:val="30"/>
          <w:szCs w:val="30"/>
          <w:highlight w:val="none"/>
          <w:lang w:val="en-US" w:eastAsia="zh-CN"/>
        </w:rPr>
        <w:t>》</w:t>
      </w:r>
    </w:p>
    <w:tbl>
      <w:tblPr>
        <w:tblStyle w:val="13"/>
        <w:tblW w:w="107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808"/>
        <w:gridCol w:w="6482"/>
        <w:gridCol w:w="576"/>
        <w:gridCol w:w="642"/>
        <w:gridCol w:w="657"/>
        <w:gridCol w:w="499"/>
        <w:gridCol w:w="499"/>
      </w:tblGrid>
      <w:tr w14:paraId="1CD9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4FE64D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2E80D9D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6482" w:type="dxa"/>
            <w:tcBorders>
              <w:top w:val="single" w:color="000000" w:sz="4" w:space="0"/>
              <w:left w:val="single" w:color="000000" w:sz="4" w:space="0"/>
              <w:bottom w:val="single" w:color="000000" w:sz="4" w:space="0"/>
              <w:right w:val="single" w:color="000000" w:sz="4" w:space="0"/>
            </w:tcBorders>
            <w:noWrap w:val="0"/>
            <w:vAlign w:val="center"/>
          </w:tcPr>
          <w:p w14:paraId="7393DB0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招标参数</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B0E8A1E">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7BC92E2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投标品牌</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0B71E461">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投标型号</w:t>
            </w:r>
          </w:p>
        </w:tc>
        <w:tc>
          <w:tcPr>
            <w:tcW w:w="499" w:type="dxa"/>
            <w:tcBorders>
              <w:top w:val="single" w:color="000000" w:sz="4" w:space="0"/>
              <w:left w:val="single" w:color="000000" w:sz="4" w:space="0"/>
              <w:bottom w:val="single" w:color="000000" w:sz="4" w:space="0"/>
              <w:right w:val="single" w:color="000000" w:sz="4" w:space="0"/>
            </w:tcBorders>
            <w:noWrap/>
            <w:vAlign w:val="center"/>
          </w:tcPr>
          <w:p w14:paraId="369274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投标参数</w:t>
            </w:r>
          </w:p>
        </w:tc>
        <w:tc>
          <w:tcPr>
            <w:tcW w:w="499" w:type="dxa"/>
            <w:tcBorders>
              <w:top w:val="single" w:color="000000" w:sz="4" w:space="0"/>
              <w:left w:val="single" w:color="000000" w:sz="4" w:space="0"/>
              <w:bottom w:val="single" w:color="000000" w:sz="4" w:space="0"/>
              <w:right w:val="single" w:color="000000" w:sz="4" w:space="0"/>
            </w:tcBorders>
            <w:noWrap/>
            <w:vAlign w:val="center"/>
          </w:tcPr>
          <w:p w14:paraId="2492467B">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参数偏离</w:t>
            </w:r>
          </w:p>
        </w:tc>
      </w:tr>
      <w:tr w14:paraId="4FC3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87CA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1E4EF54F">
            <w:pPr>
              <w:keepNext w:val="0"/>
              <w:keepLines w:val="0"/>
              <w:widowControl/>
              <w:suppressLineNumbers w:val="0"/>
              <w:spacing w:line="400" w:lineRule="exact"/>
              <w:jc w:val="center"/>
              <w:textAlignment w:val="center"/>
              <w:rPr>
                <w:rFonts w:hint="default" w:ascii="宋体" w:hAnsi="宋体" w:eastAsia="宋体" w:cs="宋体"/>
                <w:i w:val="0"/>
                <w:iCs w:val="0"/>
                <w:color w:val="auto"/>
                <w:sz w:val="20"/>
                <w:szCs w:val="20"/>
                <w:highlight w:val="none"/>
                <w:u w:val="none"/>
                <w:lang w:val="en-US"/>
              </w:rPr>
            </w:pPr>
            <w:r>
              <w:rPr>
                <w:rFonts w:hint="eastAsia" w:ascii="等线" w:hAnsi="等线" w:eastAsia="等线" w:cs="等线"/>
                <w:i w:val="0"/>
                <w:iCs w:val="0"/>
                <w:color w:val="auto"/>
                <w:kern w:val="0"/>
                <w:sz w:val="20"/>
                <w:szCs w:val="20"/>
                <w:highlight w:val="none"/>
                <w:u w:val="none"/>
                <w:lang w:val="en-US" w:eastAsia="zh-CN" w:bidi="ar"/>
              </w:rPr>
              <w:t>发票查验与管理系统</w:t>
            </w:r>
          </w:p>
        </w:tc>
        <w:tc>
          <w:tcPr>
            <w:tcW w:w="6482" w:type="dxa"/>
            <w:tcBorders>
              <w:top w:val="single" w:color="000000" w:sz="4" w:space="0"/>
              <w:left w:val="single" w:color="000000" w:sz="4" w:space="0"/>
              <w:bottom w:val="single" w:color="000000" w:sz="4" w:space="0"/>
              <w:right w:val="single" w:color="000000" w:sz="4" w:space="0"/>
            </w:tcBorders>
            <w:noWrap w:val="0"/>
            <w:vAlign w:val="center"/>
          </w:tcPr>
          <w:p w14:paraId="4A1D2331">
            <w:pPr>
              <w:pStyle w:val="2"/>
              <w:keepNext w:val="0"/>
              <w:keepLines w:val="0"/>
              <w:pageBreakBefore w:val="0"/>
              <w:numPr>
                <w:ilvl w:val="0"/>
                <w:numId w:val="0"/>
              </w:numPr>
              <w:kinsoku/>
              <w:wordWrap/>
              <w:overflowPunct/>
              <w:topLinePunct w:val="0"/>
              <w:bidi w:val="0"/>
              <w:snapToGrid/>
              <w:spacing w:beforeAutospacing="0" w:afterAutospacing="0" w:line="400" w:lineRule="exact"/>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1、智能识别发票信息真伪，快速获取发票明细，预防虚假报销;</w:t>
            </w:r>
          </w:p>
          <w:p w14:paraId="1FDE00D1">
            <w:pPr>
              <w:pStyle w:val="2"/>
              <w:keepNext w:val="0"/>
              <w:keepLines w:val="0"/>
              <w:pageBreakBefore w:val="0"/>
              <w:numPr>
                <w:ilvl w:val="0"/>
                <w:numId w:val="0"/>
              </w:numPr>
              <w:kinsoku/>
              <w:wordWrap/>
              <w:overflowPunct/>
              <w:topLinePunct w:val="0"/>
              <w:bidi w:val="0"/>
              <w:snapToGrid/>
              <w:spacing w:beforeAutospacing="0" w:afterAutospacing="0" w:line="400" w:lineRule="exact"/>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2、自动检测纸质、电子及专用发票的重复报销行为，规避财务风险;</w:t>
            </w:r>
          </w:p>
          <w:p w14:paraId="65703C75">
            <w:pPr>
              <w:pStyle w:val="2"/>
              <w:keepNext w:val="0"/>
              <w:keepLines w:val="0"/>
              <w:pageBreakBefore w:val="0"/>
              <w:numPr>
                <w:ilvl w:val="0"/>
                <w:numId w:val="0"/>
              </w:numPr>
              <w:kinsoku/>
              <w:wordWrap/>
              <w:overflowPunct/>
              <w:topLinePunct w:val="0"/>
              <w:bidi w:val="0"/>
              <w:snapToGrid/>
              <w:spacing w:beforeAutospacing="0" w:afterAutospacing="0" w:line="400" w:lineRule="exact"/>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3、系统可不限税号多企业共享查验次数、查验次数不限时效;</w:t>
            </w:r>
          </w:p>
          <w:p w14:paraId="0DFDD658">
            <w:pPr>
              <w:pStyle w:val="2"/>
              <w:keepNext w:val="0"/>
              <w:keepLines w:val="0"/>
              <w:pageBreakBefore w:val="0"/>
              <w:numPr>
                <w:ilvl w:val="0"/>
                <w:numId w:val="0"/>
              </w:numPr>
              <w:kinsoku/>
              <w:wordWrap/>
              <w:overflowPunct/>
              <w:topLinePunct w:val="0"/>
              <w:bidi w:val="0"/>
              <w:snapToGrid/>
              <w:spacing w:beforeAutospacing="0" w:afterAutospacing="0" w:line="400" w:lineRule="exact"/>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查验次数未使用完，系统方仍有维保的义务，乙方设立专线电话24小时提供电话技术支持服务，解答甲方问题，并通过电话指导方式协助甲方排除故障。服务时间:7x24小时。乙方向甲方提供上门维护服务:电话中不能解决的问题，乙方在24小时内做出响应。乙方向甲方提供上门回访服务:乙方一年提供不少于一次的上门回访服务:</w:t>
            </w:r>
          </w:p>
          <w:p w14:paraId="65DF1829">
            <w:pPr>
              <w:pStyle w:val="2"/>
              <w:keepNext w:val="0"/>
              <w:keepLines w:val="0"/>
              <w:pageBreakBefore w:val="0"/>
              <w:numPr>
                <w:ilvl w:val="0"/>
                <w:numId w:val="0"/>
              </w:numPr>
              <w:kinsoku/>
              <w:wordWrap/>
              <w:overflowPunct/>
              <w:topLinePunct w:val="0"/>
              <w:bidi w:val="0"/>
              <w:snapToGrid/>
              <w:spacing w:beforeAutospacing="0" w:afterAutospacing="0" w:line="400" w:lineRule="exact"/>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5、分企业汇总发票查询数据，实现集中管理和快速查询；</w:t>
            </w:r>
          </w:p>
          <w:p w14:paraId="2C8DF83B">
            <w:pPr>
              <w:pStyle w:val="2"/>
              <w:keepNext w:val="0"/>
              <w:keepLines w:val="0"/>
              <w:pageBreakBefore w:val="0"/>
              <w:numPr>
                <w:ilvl w:val="0"/>
                <w:numId w:val="0"/>
              </w:numPr>
              <w:kinsoku/>
              <w:wordWrap/>
              <w:overflowPunct/>
              <w:topLinePunct w:val="0"/>
              <w:bidi w:val="0"/>
              <w:snapToGrid/>
              <w:spacing w:beforeAutospacing="0" w:afterAutospacing="0" w:line="400" w:lineRule="exact"/>
              <w:ind w:leftChars="0"/>
              <w:jc w:val="left"/>
              <w:textAlignment w:val="auto"/>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color w:val="auto"/>
                <w:sz w:val="24"/>
                <w:szCs w:val="24"/>
                <w:highlight w:val="none"/>
                <w:lang w:val="en-US" w:eastAsia="zh-CN"/>
              </w:rPr>
              <w:t>6、可查验、管理发票次数50万次。</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F2157C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等线" w:hAnsi="等线" w:eastAsia="等线" w:cs="等线"/>
                <w:i w:val="0"/>
                <w:iCs w:val="0"/>
                <w:color w:val="auto"/>
                <w:kern w:val="0"/>
                <w:sz w:val="20"/>
                <w:szCs w:val="20"/>
                <w:highlight w:val="none"/>
                <w:u w:val="none"/>
                <w:lang w:val="en-US" w:eastAsia="zh-CN" w:bidi="ar"/>
              </w:rPr>
              <w:t>1套</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77CBC2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2F1ED5D0">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399EFEA2">
            <w:pPr>
              <w:jc w:val="left"/>
              <w:rPr>
                <w:rFonts w:hint="eastAsia" w:ascii="宋体" w:hAnsi="宋体" w:eastAsia="宋体" w:cs="宋体"/>
                <w:i w:val="0"/>
                <w:iCs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8910F07">
            <w:pPr>
              <w:jc w:val="left"/>
              <w:rPr>
                <w:rFonts w:hint="eastAsia" w:ascii="宋体" w:hAnsi="宋体" w:eastAsia="宋体" w:cs="宋体"/>
                <w:i w:val="0"/>
                <w:iCs w:val="0"/>
                <w:color w:val="auto"/>
                <w:sz w:val="20"/>
                <w:szCs w:val="20"/>
                <w:highlight w:val="none"/>
                <w:u w:val="none"/>
              </w:rPr>
            </w:pPr>
          </w:p>
        </w:tc>
      </w:tr>
    </w:tbl>
    <w:p w14:paraId="289AD447">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3E519686">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04796EF5">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465F420E">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6C362165">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26DC11BF">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14F00E36">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4053FCB0">
      <w:pPr>
        <w:pStyle w:val="16"/>
        <w:spacing w:beforeAutospacing="0" w:afterAutospacing="0" w:line="360" w:lineRule="auto"/>
        <w:ind w:right="275" w:rightChars="131"/>
        <w:jc w:val="both"/>
        <w:outlineLvl w:val="0"/>
        <w:rPr>
          <w:rFonts w:hint="eastAsia" w:ascii="宋体" w:hAnsi="宋体" w:eastAsia="宋体" w:cs="宋体"/>
          <w:b/>
          <w:bCs/>
          <w:color w:val="auto"/>
          <w:sz w:val="28"/>
          <w:szCs w:val="28"/>
          <w:highlight w:val="none"/>
        </w:rPr>
      </w:pPr>
    </w:p>
    <w:p w14:paraId="2BEDAF2E">
      <w:pPr>
        <w:pStyle w:val="16"/>
        <w:spacing w:beforeAutospacing="0" w:afterAutospacing="0" w:line="360" w:lineRule="auto"/>
        <w:ind w:right="275" w:rightChars="131"/>
        <w:jc w:val="both"/>
        <w:outlineLvl w:val="0"/>
        <w:rPr>
          <w:rFonts w:hint="eastAsia"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eastAsia="zh-CN"/>
        </w:rPr>
        <w:t>二</w:t>
      </w:r>
      <w:r>
        <w:rPr>
          <w:rFonts w:hint="eastAsia" w:eastAsia="宋体" w:cs="宋体"/>
          <w:b/>
          <w:bCs/>
          <w:color w:val="auto"/>
          <w:sz w:val="28"/>
          <w:szCs w:val="28"/>
          <w:highlight w:val="none"/>
          <w:lang w:val="en-US" w:eastAsia="zh-CN"/>
        </w:rPr>
        <w:t xml:space="preserve">                </w:t>
      </w:r>
    </w:p>
    <w:p w14:paraId="593BD45E">
      <w:pPr>
        <w:pStyle w:val="16"/>
        <w:spacing w:beforeAutospacing="0" w:afterAutospacing="0" w:line="360" w:lineRule="auto"/>
        <w:ind w:right="275" w:rightChars="131"/>
        <w:jc w:val="center"/>
        <w:outlineLvl w:val="0"/>
        <w:rPr>
          <w:rFonts w:hint="eastAsia"/>
          <w:b/>
          <w:color w:val="auto"/>
          <w:kern w:val="2"/>
          <w:sz w:val="32"/>
          <w:szCs w:val="32"/>
          <w:highlight w:val="none"/>
        </w:rPr>
      </w:pPr>
      <w:r>
        <w:rPr>
          <w:rFonts w:hint="eastAsia"/>
          <w:b/>
          <w:color w:val="auto"/>
          <w:kern w:val="2"/>
          <w:sz w:val="32"/>
          <w:szCs w:val="32"/>
          <w:highlight w:val="none"/>
        </w:rPr>
        <w:t>投标</w:t>
      </w:r>
      <w:r>
        <w:rPr>
          <w:rFonts w:hint="eastAsia"/>
          <w:b/>
          <w:color w:val="auto"/>
          <w:kern w:val="2"/>
          <w:sz w:val="32"/>
          <w:szCs w:val="32"/>
          <w:highlight w:val="none"/>
          <w:lang w:eastAsia="zh-CN"/>
        </w:rPr>
        <w:t>主要标准</w:t>
      </w:r>
      <w:r>
        <w:rPr>
          <w:rFonts w:hint="eastAsia"/>
          <w:b/>
          <w:color w:val="auto"/>
          <w:kern w:val="2"/>
          <w:sz w:val="32"/>
          <w:szCs w:val="32"/>
          <w:highlight w:val="none"/>
        </w:rPr>
        <w:t>文件格式</w:t>
      </w:r>
    </w:p>
    <w:p w14:paraId="3B3A6B60">
      <w:pPr>
        <w:spacing w:line="360" w:lineRule="exact"/>
        <w:ind w:left="-1" w:leftChars="-1" w:right="275" w:rightChars="131" w:hanging="1"/>
        <w:jc w:val="center"/>
        <w:rPr>
          <w:rFonts w:hint="eastAsia" w:ascii="宋体" w:hAnsi="宋体"/>
          <w:b/>
          <w:bCs/>
          <w:color w:val="auto"/>
          <w:sz w:val="32"/>
          <w:szCs w:val="32"/>
          <w:highlight w:val="none"/>
          <w:lang w:eastAsia="zh-CN"/>
        </w:rPr>
      </w:pPr>
    </w:p>
    <w:p w14:paraId="55FA292E">
      <w:pPr>
        <w:spacing w:line="3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lang w:val="en-US" w:eastAsia="zh-CN"/>
        </w:rPr>
        <w:t>一</w:t>
      </w:r>
      <w:r>
        <w:rPr>
          <w:rFonts w:hint="eastAsia" w:ascii="宋体" w:hAnsi="宋体"/>
          <w:b/>
          <w:bCs/>
          <w:color w:val="auto"/>
          <w:sz w:val="32"/>
          <w:szCs w:val="32"/>
          <w:highlight w:val="none"/>
          <w:lang w:eastAsia="zh-CN"/>
        </w:rPr>
        <w:t>）投标封面格式</w:t>
      </w:r>
    </w:p>
    <w:p w14:paraId="6A0D2E35">
      <w:pPr>
        <w:spacing w:line="360" w:lineRule="auto"/>
        <w:ind w:left="-1" w:leftChars="-1" w:right="275" w:rightChars="131" w:hanging="1"/>
        <w:jc w:val="center"/>
        <w:outlineLvl w:val="0"/>
        <w:rPr>
          <w:rFonts w:hint="eastAsia" w:ascii="宋体" w:hAnsi="宋体"/>
          <w:b/>
          <w:bCs/>
          <w:color w:val="auto"/>
          <w:sz w:val="32"/>
          <w:szCs w:val="32"/>
          <w:highlight w:val="none"/>
        </w:rPr>
      </w:pPr>
    </w:p>
    <w:p w14:paraId="68D7EF8B">
      <w:pPr>
        <w:adjustRightInd w:val="0"/>
        <w:snapToGrid w:val="0"/>
        <w:spacing w:before="62" w:beforeLines="20" w:after="62" w:afterLines="20" w:line="540" w:lineRule="exact"/>
        <w:ind w:left="-1" w:leftChars="-1" w:hanging="1"/>
        <w:rPr>
          <w:rFonts w:hint="eastAsia" w:ascii="宋体" w:hAnsi="宋体"/>
          <w:b/>
          <w:color w:val="auto"/>
          <w:sz w:val="28"/>
          <w:szCs w:val="28"/>
          <w:highlight w:val="none"/>
          <w:u w:val="single"/>
        </w:rPr>
      </w:pPr>
      <w:r>
        <w:rPr>
          <w:rFonts w:hint="eastAsia" w:ascii="宋体" w:hAnsi="宋体"/>
          <w:b/>
          <w:color w:val="auto"/>
          <w:highlight w:val="none"/>
        </w:rPr>
        <w:t xml:space="preserve">             </w:t>
      </w:r>
      <w:r>
        <w:rPr>
          <w:rFonts w:hint="eastAsia" w:ascii="宋体" w:hAnsi="宋体"/>
          <w:b/>
          <w:color w:val="auto"/>
          <w:sz w:val="24"/>
          <w:highlight w:val="none"/>
        </w:rPr>
        <w:t xml:space="preserve"> </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项目招标</w:t>
      </w:r>
    </w:p>
    <w:p w14:paraId="00421D64">
      <w:pPr>
        <w:pStyle w:val="6"/>
        <w:adjustRightInd w:val="0"/>
        <w:snapToGrid w:val="0"/>
        <w:spacing w:before="62" w:beforeLines="20" w:after="62" w:afterLines="20" w:line="540" w:lineRule="exact"/>
        <w:ind w:left="-1" w:leftChars="-1" w:hanging="1"/>
        <w:rPr>
          <w:rFonts w:hint="eastAsia" w:ascii="宋体" w:hAnsi="宋体"/>
          <w:b/>
          <w:color w:val="auto"/>
          <w:sz w:val="24"/>
          <w:highlight w:val="none"/>
        </w:rPr>
      </w:pPr>
    </w:p>
    <w:p w14:paraId="65849139">
      <w:pPr>
        <w:pStyle w:val="6"/>
        <w:adjustRightInd w:val="0"/>
        <w:snapToGrid w:val="0"/>
        <w:spacing w:before="62" w:beforeLines="20" w:after="62" w:afterLines="20" w:line="540" w:lineRule="exact"/>
        <w:ind w:left="-1" w:leftChars="-1" w:hanging="1"/>
        <w:rPr>
          <w:rFonts w:hint="eastAsia" w:ascii="宋体" w:hAnsi="宋体"/>
          <w:b/>
          <w:color w:val="auto"/>
          <w:sz w:val="24"/>
          <w:highlight w:val="none"/>
        </w:rPr>
      </w:pPr>
    </w:p>
    <w:p w14:paraId="3888B72A">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color w:val="auto"/>
          <w:sz w:val="52"/>
          <w:szCs w:val="52"/>
          <w:highlight w:val="none"/>
          <w:lang w:val="en-US" w:eastAsia="zh-CN"/>
        </w:rPr>
        <w:t xml:space="preserve"> </w:t>
      </w:r>
      <w:r>
        <w:rPr>
          <w:rFonts w:hint="eastAsia" w:ascii="宋体" w:hAnsi="宋体"/>
          <w:b/>
          <w:bCs/>
          <w:color w:val="auto"/>
          <w:sz w:val="52"/>
          <w:szCs w:val="52"/>
          <w:highlight w:val="none"/>
        </w:rPr>
        <w:t>投</w:t>
      </w:r>
    </w:p>
    <w:p w14:paraId="0C4950B7">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w:t>
      </w:r>
    </w:p>
    <w:p w14:paraId="40F5A25C">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标</w:t>
      </w:r>
    </w:p>
    <w:p w14:paraId="07C7C088">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w:t>
      </w:r>
    </w:p>
    <w:p w14:paraId="20686F4C">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文</w:t>
      </w:r>
    </w:p>
    <w:p w14:paraId="6A0EC605">
      <w:pPr>
        <w:pStyle w:val="4"/>
        <w:adjustRightInd w:val="0"/>
        <w:snapToGrid w:val="0"/>
        <w:spacing w:before="62" w:beforeLines="20" w:after="62" w:afterLines="20" w:line="540" w:lineRule="exact"/>
        <w:ind w:left="-1" w:leftChars="-1" w:hanging="1"/>
        <w:jc w:val="center"/>
        <w:rPr>
          <w:rFonts w:hint="eastAsia" w:ascii="宋体" w:hAnsi="宋体"/>
          <w:b/>
          <w:bCs/>
          <w:color w:val="auto"/>
          <w:sz w:val="52"/>
          <w:szCs w:val="52"/>
          <w:highlight w:val="none"/>
        </w:rPr>
      </w:pPr>
      <w:r>
        <w:rPr>
          <w:rFonts w:hint="eastAsia" w:ascii="宋体" w:hAnsi="宋体"/>
          <w:b/>
          <w:bCs/>
          <w:color w:val="auto"/>
          <w:sz w:val="52"/>
          <w:szCs w:val="52"/>
          <w:highlight w:val="none"/>
        </w:rPr>
        <w:t xml:space="preserve"> </w:t>
      </w:r>
    </w:p>
    <w:p w14:paraId="76646F54">
      <w:pPr>
        <w:pStyle w:val="4"/>
        <w:adjustRightInd w:val="0"/>
        <w:snapToGrid w:val="0"/>
        <w:spacing w:before="62" w:beforeLines="20" w:after="62" w:afterLines="20" w:line="540" w:lineRule="exact"/>
        <w:ind w:left="-1" w:leftChars="-1" w:hanging="1"/>
        <w:jc w:val="center"/>
        <w:rPr>
          <w:rFonts w:hint="eastAsia" w:ascii="宋体" w:hAnsi="宋体"/>
          <w:color w:val="auto"/>
          <w:sz w:val="28"/>
          <w:szCs w:val="28"/>
          <w:highlight w:val="none"/>
        </w:rPr>
      </w:pPr>
      <w:r>
        <w:rPr>
          <w:rFonts w:hint="eastAsia" w:ascii="宋体" w:hAnsi="宋体"/>
          <w:b/>
          <w:bCs/>
          <w:color w:val="auto"/>
          <w:sz w:val="52"/>
          <w:szCs w:val="52"/>
          <w:highlight w:val="none"/>
        </w:rPr>
        <w:t xml:space="preserve"> 件</w:t>
      </w:r>
    </w:p>
    <w:p w14:paraId="0629BEDA">
      <w:pPr>
        <w:pStyle w:val="4"/>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7F431259">
      <w:pPr>
        <w:pStyle w:val="4"/>
        <w:adjustRightInd w:val="0"/>
        <w:snapToGrid w:val="0"/>
        <w:spacing w:before="62" w:beforeLines="20" w:after="62" w:afterLines="20" w:line="540" w:lineRule="exact"/>
        <w:rPr>
          <w:rFonts w:hint="default" w:ascii="宋体" w:hAnsi="宋体"/>
          <w:color w:val="auto"/>
          <w:sz w:val="28"/>
          <w:szCs w:val="28"/>
          <w:highlight w:val="none"/>
          <w:u w:val="single"/>
          <w:lang w:val="en-US"/>
        </w:rPr>
      </w:pPr>
      <w:r>
        <w:rPr>
          <w:rFonts w:hint="eastAsia" w:ascii="宋体" w:hAnsi="宋体"/>
          <w:b/>
          <w:bCs/>
          <w:color w:val="auto"/>
          <w:kern w:val="2"/>
          <w:sz w:val="28"/>
          <w:szCs w:val="28"/>
          <w:highlight w:val="none"/>
          <w:lang w:val="en-US" w:eastAsia="zh-CN" w:bidi="ar-SA"/>
        </w:rPr>
        <w:t>招标编号：</w:t>
      </w:r>
      <w:r>
        <w:rPr>
          <w:rFonts w:hint="eastAsia" w:ascii="宋体" w:hAnsi="宋体"/>
          <w:b/>
          <w:bCs/>
          <w:color w:val="auto"/>
          <w:kern w:val="2"/>
          <w:sz w:val="28"/>
          <w:szCs w:val="28"/>
          <w:highlight w:val="none"/>
          <w:u w:val="single"/>
          <w:lang w:val="en-US" w:eastAsia="zh-CN" w:bidi="ar-SA"/>
        </w:rPr>
        <w:t xml:space="preserve">                                              </w:t>
      </w:r>
    </w:p>
    <w:p w14:paraId="207B972E">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u w:val="single"/>
        </w:rPr>
        <w:t xml:space="preserve">                                              </w:t>
      </w:r>
    </w:p>
    <w:p w14:paraId="3D84105D">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rPr>
      </w:pPr>
      <w:r>
        <w:rPr>
          <w:rFonts w:hint="eastAsia" w:ascii="宋体" w:hAnsi="宋体"/>
          <w:b/>
          <w:bCs/>
          <w:color w:val="auto"/>
          <w:sz w:val="28"/>
          <w:szCs w:val="28"/>
          <w:highlight w:val="none"/>
        </w:rPr>
        <w:t>投标文件内容：</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商务标</w:t>
      </w:r>
      <w:r>
        <w:rPr>
          <w:rFonts w:hint="eastAsia" w:ascii="宋体" w:hAnsi="宋体"/>
          <w:b/>
          <w:bCs/>
          <w:color w:val="auto"/>
          <w:sz w:val="28"/>
          <w:szCs w:val="28"/>
          <w:highlight w:val="none"/>
          <w:u w:val="single"/>
          <w:lang w:val="en-US" w:eastAsia="zh-CN"/>
        </w:rPr>
        <w:t>/技术标</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p>
    <w:p w14:paraId="715A69F1">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投 标 人：</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联系人、联系方式</w:t>
      </w:r>
      <w:r>
        <w:rPr>
          <w:rFonts w:hint="eastAsia" w:ascii="宋体" w:hAnsi="宋体"/>
          <w:b/>
          <w:bCs/>
          <w:color w:val="auto"/>
          <w:sz w:val="28"/>
          <w:szCs w:val="28"/>
          <w:highlight w:val="none"/>
          <w:u w:val="single"/>
        </w:rPr>
        <w:t xml:space="preserve">（盖公章）  </w:t>
      </w:r>
      <w:r>
        <w:rPr>
          <w:rFonts w:hint="eastAsia" w:ascii="宋体" w:hAnsi="宋体"/>
          <w:b/>
          <w:bCs/>
          <w:color w:val="auto"/>
          <w:sz w:val="28"/>
          <w:szCs w:val="28"/>
          <w:highlight w:val="none"/>
          <w:u w:val="single"/>
          <w:lang w:val="en-US" w:eastAsia="zh-CN"/>
        </w:rPr>
        <w:t xml:space="preserve">    </w:t>
      </w:r>
      <w:r>
        <w:rPr>
          <w:rFonts w:hint="eastAsia" w:ascii="宋体" w:hAnsi="宋体"/>
          <w:b/>
          <w:bCs/>
          <w:color w:val="auto"/>
          <w:sz w:val="28"/>
          <w:szCs w:val="28"/>
          <w:highlight w:val="none"/>
          <w:u w:val="single"/>
        </w:rPr>
        <w:t xml:space="preserve">  </w:t>
      </w:r>
    </w:p>
    <w:p w14:paraId="3679DC20">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法定代表人或其委托代理人：</w:t>
      </w:r>
      <w:r>
        <w:rPr>
          <w:rFonts w:hint="eastAsia" w:ascii="宋体" w:hAnsi="宋体"/>
          <w:b/>
          <w:bCs/>
          <w:color w:val="auto"/>
          <w:sz w:val="28"/>
          <w:szCs w:val="28"/>
          <w:highlight w:val="none"/>
          <w:u w:val="single"/>
        </w:rPr>
        <w:t xml:space="preserve">      （签字、盖章）          </w:t>
      </w:r>
    </w:p>
    <w:p w14:paraId="7E8A18D7">
      <w:pPr>
        <w:adjustRightInd w:val="0"/>
        <w:snapToGrid w:val="0"/>
        <w:spacing w:before="62" w:beforeLines="20" w:after="62" w:afterLines="20" w:line="540" w:lineRule="exact"/>
        <w:ind w:left="-1" w:leftChars="-1" w:hanging="1"/>
        <w:rPr>
          <w:rFonts w:hint="eastAsia" w:ascii="宋体" w:hAnsi="宋体"/>
          <w:b/>
          <w:color w:val="auto"/>
          <w:sz w:val="28"/>
          <w:szCs w:val="28"/>
          <w:highlight w:val="none"/>
        </w:rPr>
      </w:pPr>
    </w:p>
    <w:p w14:paraId="516297E3">
      <w:pPr>
        <w:adjustRightInd w:val="0"/>
        <w:snapToGrid w:val="0"/>
        <w:spacing w:before="62" w:beforeLines="20" w:after="62" w:afterLines="20" w:line="540" w:lineRule="exact"/>
        <w:ind w:left="-1" w:leftChars="-1" w:hanging="1"/>
        <w:jc w:val="center"/>
        <w:rPr>
          <w:rFonts w:hint="eastAsia" w:ascii="宋体" w:hAnsi="宋体"/>
          <w:b/>
          <w:bCs/>
          <w:color w:val="auto"/>
          <w:sz w:val="32"/>
          <w:szCs w:val="32"/>
          <w:highlight w:val="none"/>
        </w:r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14:paraId="7FDB69EE">
      <w:pPr>
        <w:spacing w:line="360" w:lineRule="exact"/>
        <w:ind w:left="-1" w:leftChars="-1" w:right="275" w:rightChars="131" w:hanging="1"/>
        <w:jc w:val="center"/>
        <w:rPr>
          <w:rFonts w:hint="eastAsia" w:ascii="宋体" w:hAnsi="宋体"/>
          <w:b/>
          <w:bCs/>
          <w:color w:val="auto"/>
          <w:sz w:val="32"/>
          <w:szCs w:val="32"/>
          <w:highlight w:val="none"/>
        </w:rPr>
      </w:pPr>
    </w:p>
    <w:p w14:paraId="49FCE2A4">
      <w:pPr>
        <w:spacing w:line="3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二</w:t>
      </w:r>
      <w:r>
        <w:rPr>
          <w:rFonts w:hint="eastAsia" w:ascii="宋体" w:hAnsi="宋体"/>
          <w:b/>
          <w:bCs/>
          <w:color w:val="auto"/>
          <w:sz w:val="32"/>
          <w:szCs w:val="32"/>
          <w:highlight w:val="none"/>
        </w:rPr>
        <w:t>）法定代表人身份证明书</w:t>
      </w:r>
    </w:p>
    <w:p w14:paraId="1F456AD6">
      <w:pPr>
        <w:spacing w:line="360" w:lineRule="exact"/>
        <w:ind w:left="-1" w:leftChars="-1" w:right="275" w:rightChars="131" w:hanging="1"/>
        <w:jc w:val="center"/>
        <w:rPr>
          <w:rFonts w:hint="eastAsia" w:ascii="宋体" w:hAnsi="宋体"/>
          <w:b/>
          <w:bCs/>
          <w:color w:val="auto"/>
          <w:sz w:val="24"/>
          <w:highlight w:val="none"/>
        </w:rPr>
      </w:pPr>
    </w:p>
    <w:p w14:paraId="7B09BBD8">
      <w:pPr>
        <w:spacing w:line="360" w:lineRule="exact"/>
        <w:ind w:left="-1" w:leftChars="-1" w:right="275" w:rightChars="131" w:hanging="1"/>
        <w:jc w:val="center"/>
        <w:rPr>
          <w:rFonts w:hint="eastAsia" w:ascii="宋体" w:hAnsi="宋体"/>
          <w:b/>
          <w:bCs/>
          <w:color w:val="auto"/>
          <w:sz w:val="24"/>
          <w:highlight w:val="none"/>
        </w:rPr>
      </w:pPr>
    </w:p>
    <w:p w14:paraId="74C5B119">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单位名称：</w:t>
      </w:r>
      <w:r>
        <w:rPr>
          <w:rFonts w:hint="eastAsia" w:ascii="宋体" w:hAnsi="宋体"/>
          <w:color w:val="auto"/>
          <w:sz w:val="24"/>
          <w:highlight w:val="none"/>
          <w:u w:val="thick"/>
        </w:rPr>
        <w:t xml:space="preserve">                                                       </w:t>
      </w:r>
    </w:p>
    <w:p w14:paraId="2B5A09D4">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单位性质：</w:t>
      </w:r>
      <w:r>
        <w:rPr>
          <w:rFonts w:hint="eastAsia" w:ascii="宋体" w:hAnsi="宋体"/>
          <w:color w:val="auto"/>
          <w:sz w:val="24"/>
          <w:highlight w:val="none"/>
          <w:u w:val="thick"/>
        </w:rPr>
        <w:t xml:space="preserve">                                                      </w:t>
      </w:r>
    </w:p>
    <w:p w14:paraId="69DDE9F6">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地    址：</w:t>
      </w:r>
      <w:r>
        <w:rPr>
          <w:rFonts w:hint="eastAsia" w:ascii="宋体" w:hAnsi="宋体"/>
          <w:color w:val="auto"/>
          <w:sz w:val="24"/>
          <w:highlight w:val="none"/>
          <w:u w:val="thick"/>
        </w:rPr>
        <w:t xml:space="preserve">                                                       </w:t>
      </w:r>
    </w:p>
    <w:p w14:paraId="0C3E0EE8">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thick"/>
        </w:rPr>
        <w:t xml:space="preserve">              </w:t>
      </w:r>
      <w:r>
        <w:rPr>
          <w:rFonts w:hint="eastAsia" w:ascii="宋体" w:hAnsi="宋体"/>
          <w:color w:val="auto"/>
          <w:sz w:val="24"/>
          <w:highlight w:val="none"/>
        </w:rPr>
        <w:t>年</w:t>
      </w:r>
      <w:r>
        <w:rPr>
          <w:rFonts w:hint="eastAsia" w:ascii="宋体" w:hAnsi="宋体"/>
          <w:color w:val="auto"/>
          <w:sz w:val="24"/>
          <w:highlight w:val="none"/>
          <w:u w:val="thick"/>
        </w:rPr>
        <w:t xml:space="preserve">                </w:t>
      </w:r>
      <w:r>
        <w:rPr>
          <w:rFonts w:hint="eastAsia" w:ascii="宋体" w:hAnsi="宋体"/>
          <w:color w:val="auto"/>
          <w:sz w:val="24"/>
          <w:highlight w:val="none"/>
        </w:rPr>
        <w:t>月</w:t>
      </w:r>
      <w:r>
        <w:rPr>
          <w:rFonts w:hint="eastAsia" w:ascii="宋体" w:hAnsi="宋体"/>
          <w:color w:val="auto"/>
          <w:sz w:val="24"/>
          <w:highlight w:val="none"/>
          <w:u w:val="thick"/>
        </w:rPr>
        <w:t xml:space="preserve">               </w:t>
      </w:r>
      <w:r>
        <w:rPr>
          <w:rFonts w:hint="eastAsia" w:ascii="宋体" w:hAnsi="宋体"/>
          <w:color w:val="auto"/>
          <w:sz w:val="24"/>
          <w:highlight w:val="none"/>
        </w:rPr>
        <w:t>日</w:t>
      </w:r>
    </w:p>
    <w:p w14:paraId="6F007796">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经营期限：</w:t>
      </w:r>
      <w:r>
        <w:rPr>
          <w:rFonts w:hint="eastAsia" w:ascii="宋体" w:hAnsi="宋体"/>
          <w:color w:val="auto"/>
          <w:sz w:val="24"/>
          <w:highlight w:val="none"/>
          <w:u w:val="thick"/>
        </w:rPr>
        <w:t xml:space="preserve">                                                       </w:t>
      </w:r>
    </w:p>
    <w:p w14:paraId="4ABCDF1C">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姓    名：</w:t>
      </w:r>
      <w:r>
        <w:rPr>
          <w:rFonts w:hint="eastAsia" w:ascii="宋体" w:hAnsi="宋体"/>
          <w:color w:val="auto"/>
          <w:sz w:val="24"/>
          <w:highlight w:val="none"/>
          <w:u w:val="thick"/>
        </w:rPr>
        <w:t xml:space="preserve">        </w:t>
      </w:r>
      <w:r>
        <w:rPr>
          <w:rFonts w:hint="eastAsia" w:ascii="宋体" w:hAnsi="宋体"/>
          <w:color w:val="auto"/>
          <w:sz w:val="24"/>
          <w:highlight w:val="none"/>
        </w:rPr>
        <w:t>性别：</w:t>
      </w:r>
      <w:r>
        <w:rPr>
          <w:rFonts w:hint="eastAsia" w:ascii="宋体" w:hAnsi="宋体"/>
          <w:color w:val="auto"/>
          <w:sz w:val="24"/>
          <w:highlight w:val="none"/>
          <w:u w:val="thick"/>
        </w:rPr>
        <w:t xml:space="preserve">        </w:t>
      </w:r>
      <w:r>
        <w:rPr>
          <w:rFonts w:hint="eastAsia" w:ascii="宋体" w:hAnsi="宋体"/>
          <w:color w:val="auto"/>
          <w:sz w:val="24"/>
          <w:highlight w:val="none"/>
        </w:rPr>
        <w:t>年龄：</w:t>
      </w:r>
      <w:r>
        <w:rPr>
          <w:rFonts w:hint="eastAsia" w:ascii="宋体" w:hAnsi="宋体"/>
          <w:color w:val="auto"/>
          <w:sz w:val="24"/>
          <w:highlight w:val="none"/>
          <w:u w:val="thick"/>
        </w:rPr>
        <w:t xml:space="preserve">         </w:t>
      </w:r>
      <w:r>
        <w:rPr>
          <w:rFonts w:hint="eastAsia" w:ascii="宋体" w:hAnsi="宋体"/>
          <w:color w:val="auto"/>
          <w:sz w:val="24"/>
          <w:highlight w:val="none"/>
        </w:rPr>
        <w:t>职务：</w:t>
      </w:r>
      <w:r>
        <w:rPr>
          <w:rFonts w:hint="eastAsia" w:ascii="宋体" w:hAnsi="宋体"/>
          <w:color w:val="auto"/>
          <w:sz w:val="24"/>
          <w:highlight w:val="none"/>
          <w:u w:val="thick"/>
        </w:rPr>
        <w:t xml:space="preserve">            </w:t>
      </w:r>
    </w:p>
    <w:p w14:paraId="6661F28A">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thick"/>
        </w:rPr>
        <w:t xml:space="preserve">                               </w:t>
      </w:r>
      <w:r>
        <w:rPr>
          <w:rFonts w:hint="eastAsia" w:ascii="宋体" w:hAnsi="宋体"/>
          <w:color w:val="auto"/>
          <w:sz w:val="24"/>
          <w:highlight w:val="none"/>
        </w:rPr>
        <w:t>的法定代表人。</w:t>
      </w:r>
    </w:p>
    <w:p w14:paraId="429F8135">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特此证明。</w:t>
      </w:r>
    </w:p>
    <w:p w14:paraId="4B46F786">
      <w:pPr>
        <w:spacing w:line="760" w:lineRule="exact"/>
        <w:ind w:left="-1" w:leftChars="-1" w:right="275" w:rightChars="131" w:hanging="1"/>
        <w:rPr>
          <w:rFonts w:hint="eastAsia" w:ascii="宋体" w:hAnsi="宋体"/>
          <w:color w:val="auto"/>
          <w:sz w:val="24"/>
          <w:highlight w:val="none"/>
        </w:rPr>
      </w:pPr>
    </w:p>
    <w:p w14:paraId="2BABAAED">
      <w:pPr>
        <w:spacing w:line="760" w:lineRule="exact"/>
        <w:ind w:left="-1" w:leftChars="-1" w:right="275" w:rightChars="131" w:hanging="1"/>
        <w:rPr>
          <w:rFonts w:hint="eastAsia" w:ascii="宋体" w:hAnsi="宋体"/>
          <w:color w:val="auto"/>
          <w:sz w:val="24"/>
          <w:highlight w:val="none"/>
        </w:rPr>
      </w:pPr>
    </w:p>
    <w:p w14:paraId="0BA0892F">
      <w:pPr>
        <w:spacing w:line="760" w:lineRule="exact"/>
        <w:ind w:left="-1" w:leftChars="-1" w:right="275" w:rightChars="131" w:hanging="1"/>
        <w:rPr>
          <w:rFonts w:hint="eastAsia" w:ascii="宋体" w:hAnsi="宋体"/>
          <w:color w:val="auto"/>
          <w:sz w:val="24"/>
          <w:highlight w:val="none"/>
        </w:rPr>
      </w:pPr>
    </w:p>
    <w:p w14:paraId="2B6A65F0">
      <w:pPr>
        <w:spacing w:line="760" w:lineRule="exact"/>
        <w:ind w:left="-2" w:leftChars="-1" w:right="275" w:rightChars="131" w:firstLine="3960" w:firstLineChars="1650"/>
        <w:rPr>
          <w:rFonts w:hint="eastAsia" w:ascii="宋体" w:hAnsi="宋体"/>
          <w:color w:val="auto"/>
          <w:sz w:val="24"/>
          <w:highlight w:val="none"/>
          <w:u w:val="thick"/>
        </w:rPr>
      </w:pPr>
      <w:r>
        <w:rPr>
          <w:rFonts w:hint="eastAsia" w:ascii="宋体" w:hAnsi="宋体"/>
          <w:color w:val="auto"/>
          <w:sz w:val="24"/>
          <w:highlight w:val="none"/>
        </w:rPr>
        <w:t>投标人：</w:t>
      </w:r>
      <w:r>
        <w:rPr>
          <w:rFonts w:hint="eastAsia" w:ascii="宋体" w:hAnsi="宋体"/>
          <w:color w:val="auto"/>
          <w:sz w:val="24"/>
          <w:highlight w:val="none"/>
          <w:u w:val="thick"/>
        </w:rPr>
        <w:t xml:space="preserve">                          </w:t>
      </w:r>
    </w:p>
    <w:p w14:paraId="7FC6101C">
      <w:pPr>
        <w:spacing w:line="760" w:lineRule="exact"/>
        <w:ind w:left="-1" w:leftChars="-1" w:right="275" w:rightChars="131" w:hanging="1"/>
        <w:jc w:val="cente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  期：</w:t>
      </w:r>
      <w:r>
        <w:rPr>
          <w:rFonts w:hint="eastAsia" w:ascii="宋体" w:hAnsi="宋体"/>
          <w:color w:val="auto"/>
          <w:sz w:val="24"/>
          <w:highlight w:val="none"/>
          <w:u w:val="thick"/>
        </w:rPr>
        <w:t xml:space="preserve">       </w:t>
      </w:r>
      <w:r>
        <w:rPr>
          <w:rFonts w:hint="eastAsia" w:ascii="宋体" w:hAnsi="宋体"/>
          <w:color w:val="auto"/>
          <w:sz w:val="24"/>
          <w:highlight w:val="none"/>
        </w:rPr>
        <w:t>年</w:t>
      </w:r>
      <w:r>
        <w:rPr>
          <w:rFonts w:hint="eastAsia" w:ascii="宋体" w:hAnsi="宋体"/>
          <w:color w:val="auto"/>
          <w:sz w:val="24"/>
          <w:highlight w:val="none"/>
          <w:u w:val="thick"/>
        </w:rPr>
        <w:t xml:space="preserve">       </w:t>
      </w:r>
      <w:r>
        <w:rPr>
          <w:rFonts w:hint="eastAsia" w:ascii="宋体" w:hAnsi="宋体"/>
          <w:color w:val="auto"/>
          <w:sz w:val="24"/>
          <w:highlight w:val="none"/>
        </w:rPr>
        <w:t>月</w:t>
      </w:r>
      <w:r>
        <w:rPr>
          <w:rFonts w:hint="eastAsia" w:ascii="宋体" w:hAnsi="宋体"/>
          <w:color w:val="auto"/>
          <w:sz w:val="24"/>
          <w:highlight w:val="none"/>
          <w:u w:val="thick"/>
        </w:rPr>
        <w:t xml:space="preserve">      </w:t>
      </w:r>
      <w:r>
        <w:rPr>
          <w:rFonts w:hint="eastAsia" w:ascii="宋体" w:hAnsi="宋体"/>
          <w:color w:val="auto"/>
          <w:sz w:val="24"/>
          <w:highlight w:val="none"/>
        </w:rPr>
        <w:t>日</w:t>
      </w:r>
    </w:p>
    <w:p w14:paraId="55CE71CD">
      <w:pPr>
        <w:spacing w:line="360" w:lineRule="exact"/>
        <w:ind w:left="-1" w:leftChars="-1" w:right="275" w:rightChars="131" w:hanging="1"/>
        <w:rPr>
          <w:rFonts w:hint="eastAsia" w:ascii="宋体" w:hAnsi="宋体"/>
          <w:b/>
          <w:bCs/>
          <w:color w:val="auto"/>
          <w:sz w:val="24"/>
          <w:highlight w:val="none"/>
        </w:rPr>
      </w:pPr>
    </w:p>
    <w:p w14:paraId="0D2EF4A8">
      <w:pPr>
        <w:spacing w:line="560" w:lineRule="exact"/>
        <w:ind w:left="-1" w:leftChars="-1" w:right="275" w:rightChars="131" w:hanging="1"/>
        <w:jc w:val="center"/>
        <w:rPr>
          <w:rFonts w:hint="eastAsia" w:ascii="宋体" w:hAnsi="宋体"/>
          <w:b/>
          <w:bCs/>
          <w:color w:val="auto"/>
          <w:sz w:val="24"/>
          <w:highlight w:val="none"/>
        </w:rPr>
      </w:pPr>
    </w:p>
    <w:p w14:paraId="0541E0E8">
      <w:pPr>
        <w:spacing w:line="560" w:lineRule="exact"/>
        <w:ind w:left="-1" w:leftChars="-1" w:right="275" w:rightChars="131" w:hanging="1"/>
        <w:jc w:val="center"/>
        <w:rPr>
          <w:rFonts w:hint="eastAsia" w:ascii="宋体" w:hAnsi="宋体"/>
          <w:b/>
          <w:bCs/>
          <w:color w:val="auto"/>
          <w:sz w:val="24"/>
          <w:highlight w:val="none"/>
        </w:rPr>
      </w:pPr>
    </w:p>
    <w:p w14:paraId="2036408C">
      <w:pPr>
        <w:spacing w:line="560" w:lineRule="exact"/>
        <w:ind w:left="-1" w:leftChars="-1" w:right="275" w:rightChars="131" w:hanging="1"/>
        <w:jc w:val="center"/>
        <w:rPr>
          <w:rFonts w:hint="eastAsia" w:ascii="宋体" w:hAnsi="宋体"/>
          <w:b/>
          <w:bCs/>
          <w:color w:val="auto"/>
          <w:sz w:val="24"/>
          <w:highlight w:val="none"/>
        </w:rPr>
      </w:pPr>
    </w:p>
    <w:p w14:paraId="6E05D357">
      <w:pPr>
        <w:spacing w:line="560" w:lineRule="exact"/>
        <w:ind w:left="-1" w:leftChars="-1" w:right="275" w:rightChars="131" w:hanging="1"/>
        <w:jc w:val="center"/>
        <w:rPr>
          <w:rFonts w:hint="eastAsia" w:ascii="宋体" w:hAnsi="宋体"/>
          <w:b/>
          <w:bCs/>
          <w:color w:val="auto"/>
          <w:sz w:val="24"/>
          <w:highlight w:val="none"/>
        </w:rPr>
      </w:pPr>
    </w:p>
    <w:p w14:paraId="01D36E3D">
      <w:pPr>
        <w:spacing w:line="5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三</w:t>
      </w:r>
      <w:r>
        <w:rPr>
          <w:rFonts w:hint="eastAsia" w:ascii="宋体" w:hAnsi="宋体"/>
          <w:b/>
          <w:bCs/>
          <w:color w:val="auto"/>
          <w:sz w:val="32"/>
          <w:szCs w:val="32"/>
          <w:highlight w:val="none"/>
        </w:rPr>
        <w:t>）投标授权委托书</w:t>
      </w:r>
    </w:p>
    <w:p w14:paraId="5C237CA1">
      <w:pPr>
        <w:spacing w:line="540" w:lineRule="exact"/>
        <w:ind w:left="-1" w:leftChars="-1" w:right="275" w:rightChars="131" w:hanging="1"/>
        <w:rPr>
          <w:rFonts w:hint="eastAsia" w:ascii="宋体" w:hAnsi="宋体"/>
          <w:color w:val="auto"/>
          <w:sz w:val="24"/>
          <w:highlight w:val="none"/>
        </w:rPr>
      </w:pPr>
    </w:p>
    <w:p w14:paraId="0F1EC532">
      <w:pPr>
        <w:spacing w:line="540" w:lineRule="exact"/>
        <w:ind w:right="275" w:rightChars="131" w:firstLine="480" w:firstLineChars="200"/>
        <w:rPr>
          <w:rFonts w:hint="eastAsia" w:ascii="宋体" w:hAnsi="宋体"/>
          <w:color w:val="auto"/>
          <w:sz w:val="24"/>
          <w:highlight w:val="none"/>
          <w:u w:val="single"/>
        </w:rPr>
      </w:pPr>
      <w:r>
        <w:rPr>
          <w:rFonts w:hint="eastAsia" w:ascii="宋体" w:hAnsi="宋体"/>
          <w:color w:val="auto"/>
          <w:sz w:val="24"/>
          <w:highlight w:val="none"/>
        </w:rPr>
        <w:t>本授权委托书声明：我</w:t>
      </w:r>
      <w:r>
        <w:rPr>
          <w:rFonts w:hint="eastAsia" w:ascii="宋体" w:hAnsi="宋体"/>
          <w:color w:val="auto"/>
          <w:sz w:val="24"/>
          <w:highlight w:val="none"/>
          <w:u w:val="single"/>
        </w:rPr>
        <w:t xml:space="preserve">（姓名）         </w:t>
      </w:r>
      <w:r>
        <w:rPr>
          <w:rFonts w:hint="eastAsia" w:ascii="宋体" w:hAnsi="宋体"/>
          <w:color w:val="auto"/>
          <w:sz w:val="24"/>
          <w:highlight w:val="none"/>
        </w:rPr>
        <w:t>系</w:t>
      </w:r>
      <w:r>
        <w:rPr>
          <w:rFonts w:hint="eastAsia" w:ascii="宋体" w:hAnsi="宋体"/>
          <w:color w:val="auto"/>
          <w:sz w:val="24"/>
          <w:highlight w:val="none"/>
          <w:u w:val="single"/>
        </w:rPr>
        <w:t xml:space="preserve">                  （投标单位名称）</w:t>
      </w:r>
      <w:r>
        <w:rPr>
          <w:rFonts w:hint="eastAsia" w:ascii="宋体" w:hAnsi="宋体"/>
          <w:color w:val="auto"/>
          <w:sz w:val="24"/>
          <w:highlight w:val="none"/>
        </w:rPr>
        <w:t>的法定代表人，身份证号：</w:t>
      </w:r>
      <w:r>
        <w:rPr>
          <w:rFonts w:hint="eastAsia" w:ascii="宋体" w:hAnsi="宋体"/>
          <w:color w:val="auto"/>
          <w:sz w:val="24"/>
          <w:highlight w:val="none"/>
          <w:u w:val="single"/>
        </w:rPr>
        <w:t xml:space="preserve">                   </w:t>
      </w:r>
      <w:r>
        <w:rPr>
          <w:rFonts w:hint="eastAsia" w:ascii="宋体" w:hAnsi="宋体"/>
          <w:color w:val="auto"/>
          <w:sz w:val="24"/>
          <w:highlight w:val="none"/>
        </w:rPr>
        <w:t>，现授权委托本单位：</w:t>
      </w:r>
      <w:r>
        <w:rPr>
          <w:rFonts w:hint="eastAsia" w:ascii="宋体" w:hAnsi="宋体"/>
          <w:color w:val="auto"/>
          <w:sz w:val="24"/>
          <w:highlight w:val="none"/>
          <w:u w:val="single"/>
        </w:rPr>
        <w:t xml:space="preserve">             </w:t>
      </w:r>
      <w:r>
        <w:rPr>
          <w:rFonts w:hint="eastAsia" w:ascii="宋体" w:hAnsi="宋体"/>
          <w:color w:val="auto"/>
          <w:sz w:val="24"/>
          <w:highlight w:val="none"/>
        </w:rPr>
        <w:t>的同志为我公司的合法代理人，就（项目名称）</w:t>
      </w:r>
      <w:r>
        <w:rPr>
          <w:rFonts w:hint="eastAsia" w:ascii="宋体" w:hAnsi="宋体"/>
          <w:color w:val="auto"/>
          <w:sz w:val="24"/>
          <w:highlight w:val="none"/>
          <w:u w:val="single"/>
        </w:rPr>
        <w:t xml:space="preserve">                     </w:t>
      </w:r>
      <w:r>
        <w:rPr>
          <w:rFonts w:hint="eastAsia" w:ascii="宋体" w:hAnsi="宋体"/>
          <w:color w:val="auto"/>
          <w:sz w:val="24"/>
          <w:highlight w:val="none"/>
        </w:rPr>
        <w:t>的投标，以本公司的名义签署投标书，解释投标文件，进行合同谈判、签署合同及处理与之有关的一切事宜。</w:t>
      </w:r>
    </w:p>
    <w:p w14:paraId="455CD006">
      <w:pPr>
        <w:spacing w:line="540" w:lineRule="exact"/>
        <w:ind w:left="-1" w:leftChars="-1" w:right="275" w:rightChars="131" w:hanging="1"/>
        <w:rPr>
          <w:rFonts w:hint="eastAsia" w:ascii="宋体" w:hAnsi="宋体"/>
          <w:color w:val="auto"/>
          <w:sz w:val="24"/>
          <w:highlight w:val="none"/>
        </w:rPr>
      </w:pPr>
    </w:p>
    <w:p w14:paraId="3B8B2B53">
      <w:pPr>
        <w:spacing w:line="540" w:lineRule="exact"/>
        <w:ind w:left="-1" w:leftChars="-1" w:right="275" w:rightChars="131" w:hanging="1"/>
        <w:rPr>
          <w:rFonts w:hint="eastAsia" w:ascii="宋体" w:hAnsi="宋体"/>
          <w:color w:val="auto"/>
          <w:sz w:val="24"/>
          <w:highlight w:val="none"/>
        </w:rPr>
      </w:pPr>
      <w:r>
        <w:rPr>
          <w:rFonts w:hint="eastAsia" w:ascii="宋体" w:hAnsi="宋体"/>
          <w:color w:val="auto"/>
          <w:sz w:val="24"/>
          <w:highlight w:val="none"/>
        </w:rPr>
        <w:t>代理人无转委托权，特此委托。</w:t>
      </w:r>
    </w:p>
    <w:p w14:paraId="4EA5E140">
      <w:pPr>
        <w:spacing w:line="540" w:lineRule="exact"/>
        <w:ind w:left="-1" w:leftChars="-1" w:right="275" w:rightChars="131" w:hanging="1"/>
        <w:rPr>
          <w:rFonts w:hint="eastAsia" w:ascii="宋体" w:hAnsi="宋体"/>
          <w:color w:val="auto"/>
          <w:sz w:val="24"/>
          <w:highlight w:val="none"/>
        </w:rPr>
      </w:pPr>
    </w:p>
    <w:p w14:paraId="4B065C19">
      <w:pPr>
        <w:spacing w:line="540" w:lineRule="exact"/>
        <w:ind w:left="-1" w:leftChars="-1" w:right="275" w:rightChars="131" w:hanging="1"/>
        <w:rPr>
          <w:rFonts w:hint="eastAsia" w:ascii="宋体" w:hAnsi="宋体"/>
          <w:color w:val="auto"/>
          <w:sz w:val="24"/>
          <w:highlight w:val="none"/>
        </w:rPr>
      </w:pPr>
    </w:p>
    <w:p w14:paraId="2974C05A">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334F8FF0">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14:paraId="30042A76">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（盖章）</w:t>
      </w:r>
    </w:p>
    <w:p w14:paraId="16C15669">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（签字或盖章）</w:t>
      </w:r>
    </w:p>
    <w:p w14:paraId="10C5C317">
      <w:pPr>
        <w:spacing w:line="540" w:lineRule="exact"/>
        <w:ind w:left="-1" w:leftChars="-1" w:right="275" w:rightChars="131" w:hanging="1"/>
        <w:rPr>
          <w:rFonts w:hint="eastAsia" w:ascii="宋体" w:hAnsi="宋体"/>
          <w:color w:val="auto"/>
          <w:sz w:val="24"/>
          <w:highlight w:val="none"/>
          <w:u w:val="single"/>
        </w:rPr>
      </w:pPr>
    </w:p>
    <w:p w14:paraId="4414239C">
      <w:pPr>
        <w:spacing w:line="540" w:lineRule="exact"/>
        <w:ind w:left="-1" w:leftChars="-1" w:right="275" w:rightChars="131" w:hanging="1"/>
        <w:jc w:val="right"/>
        <w:rPr>
          <w:rFonts w:hint="eastAsia" w:ascii="宋体" w:hAnsi="宋体"/>
          <w:color w:val="auto"/>
          <w:sz w:val="24"/>
          <w:highlight w:val="none"/>
        </w:rPr>
      </w:pPr>
    </w:p>
    <w:p w14:paraId="665BC932">
      <w:pPr>
        <w:spacing w:line="540" w:lineRule="exact"/>
        <w:ind w:left="-1" w:leftChars="-1" w:right="275" w:rightChars="131" w:hanging="1"/>
        <w:jc w:val="right"/>
        <w:rPr>
          <w:rFonts w:hint="eastAsia" w:ascii="宋体" w:hAnsi="宋体"/>
          <w:color w:val="auto"/>
          <w:sz w:val="24"/>
          <w:highlight w:val="none"/>
        </w:rPr>
      </w:pPr>
    </w:p>
    <w:p w14:paraId="371A56FB">
      <w:pPr>
        <w:spacing w:line="540" w:lineRule="exact"/>
        <w:ind w:left="-1" w:leftChars="-1" w:right="275" w:rightChars="131" w:hanging="1"/>
        <w:jc w:val="right"/>
        <w:rPr>
          <w:rFonts w:hint="eastAsia" w:ascii="宋体" w:hAnsi="宋体"/>
          <w:color w:val="auto"/>
          <w:sz w:val="24"/>
          <w:highlight w:val="none"/>
        </w:rPr>
      </w:pPr>
      <w:r>
        <w:rPr>
          <w:rFonts w:hint="eastAsia" w:ascii="宋体" w:hAnsi="宋体"/>
          <w:color w:val="auto"/>
          <w:sz w:val="24"/>
          <w:highlight w:val="none"/>
        </w:rPr>
        <w:t>授权委托日期：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3E342B2">
      <w:pPr>
        <w:spacing w:line="540" w:lineRule="exact"/>
        <w:ind w:left="-1" w:leftChars="-1" w:right="275" w:rightChars="131" w:hanging="1"/>
        <w:jc w:val="right"/>
        <w:rPr>
          <w:rFonts w:hint="eastAsia" w:ascii="宋体" w:hAnsi="宋体"/>
          <w:color w:val="auto"/>
          <w:sz w:val="24"/>
          <w:highlight w:val="none"/>
        </w:rPr>
      </w:pPr>
    </w:p>
    <w:p w14:paraId="683651C5">
      <w:pPr>
        <w:spacing w:line="360" w:lineRule="auto"/>
        <w:ind w:left="-1" w:leftChars="-1" w:right="275" w:rightChars="131" w:hanging="1"/>
        <w:jc w:val="right"/>
        <w:rPr>
          <w:rFonts w:hint="eastAsia" w:ascii="宋体" w:hAnsi="宋体"/>
          <w:b/>
          <w:color w:val="auto"/>
          <w:sz w:val="24"/>
          <w:highlight w:val="none"/>
        </w:rPr>
      </w:pPr>
    </w:p>
    <w:p w14:paraId="016D4445">
      <w:pPr>
        <w:spacing w:line="360" w:lineRule="auto"/>
        <w:ind w:left="-1" w:leftChars="-1" w:right="275" w:rightChars="131" w:hanging="1"/>
        <w:jc w:val="center"/>
        <w:rPr>
          <w:rFonts w:hint="eastAsia" w:ascii="宋体" w:hAnsi="宋体"/>
          <w:b/>
          <w:bCs/>
          <w:color w:val="auto"/>
          <w:sz w:val="32"/>
          <w:szCs w:val="32"/>
          <w:highlight w:val="none"/>
        </w:rPr>
      </w:pPr>
    </w:p>
    <w:p w14:paraId="6E83CD11">
      <w:pPr>
        <w:spacing w:line="360" w:lineRule="auto"/>
        <w:ind w:right="275" w:rightChars="131"/>
        <w:rPr>
          <w:rFonts w:hint="eastAsia" w:ascii="宋体" w:hAnsi="宋体"/>
          <w:b/>
          <w:bCs/>
          <w:color w:val="auto"/>
          <w:sz w:val="32"/>
          <w:szCs w:val="32"/>
          <w:highlight w:val="none"/>
        </w:rPr>
      </w:pPr>
    </w:p>
    <w:p w14:paraId="6A90F41C">
      <w:pPr>
        <w:spacing w:line="360" w:lineRule="auto"/>
        <w:ind w:right="275" w:rightChars="131"/>
        <w:rPr>
          <w:rFonts w:hint="eastAsia" w:ascii="宋体" w:hAnsi="宋体"/>
          <w:b/>
          <w:bCs/>
          <w:color w:val="auto"/>
          <w:sz w:val="32"/>
          <w:szCs w:val="32"/>
          <w:highlight w:val="none"/>
        </w:rPr>
      </w:pPr>
    </w:p>
    <w:p w14:paraId="488C31F0">
      <w:pPr>
        <w:spacing w:line="360" w:lineRule="auto"/>
        <w:ind w:right="275" w:rightChars="131"/>
        <w:rPr>
          <w:rFonts w:hint="eastAsia" w:ascii="宋体" w:hAnsi="宋体"/>
          <w:b/>
          <w:bCs/>
          <w:color w:val="auto"/>
          <w:sz w:val="32"/>
          <w:szCs w:val="32"/>
          <w:highlight w:val="none"/>
        </w:rPr>
      </w:pPr>
    </w:p>
    <w:p w14:paraId="6DE05727">
      <w:pPr>
        <w:numPr>
          <w:ilvl w:val="0"/>
          <w:numId w:val="0"/>
        </w:numPr>
        <w:spacing w:line="360" w:lineRule="auto"/>
        <w:ind w:leftChars="0" w:right="275" w:rightChars="131"/>
        <w:jc w:val="center"/>
        <w:rPr>
          <w:rFonts w:hint="eastAsia" w:ascii="宋体" w:hAnsi="宋体"/>
          <w:b/>
          <w:bCs/>
          <w:color w:val="auto"/>
          <w:sz w:val="32"/>
          <w:szCs w:val="32"/>
          <w:highlight w:val="none"/>
          <w:lang w:eastAsia="zh-CN"/>
        </w:rPr>
      </w:pPr>
    </w:p>
    <w:p w14:paraId="00AC3524">
      <w:pPr>
        <w:numPr>
          <w:ilvl w:val="0"/>
          <w:numId w:val="0"/>
        </w:numPr>
        <w:spacing w:line="360" w:lineRule="auto"/>
        <w:ind w:leftChars="0" w:right="275" w:rightChars="131"/>
        <w:jc w:val="center"/>
        <w:rPr>
          <w:rFonts w:hint="eastAsia" w:ascii="宋体" w:hAnsi="宋体"/>
          <w:b/>
          <w:bCs/>
          <w:color w:val="auto"/>
          <w:sz w:val="32"/>
          <w:szCs w:val="32"/>
          <w:highlight w:val="none"/>
        </w:rPr>
      </w:pPr>
      <w:r>
        <w:rPr>
          <w:rFonts w:hint="eastAsia" w:ascii="宋体" w:hAnsi="宋体"/>
          <w:b/>
          <w:bCs/>
          <w:color w:val="auto"/>
          <w:sz w:val="32"/>
          <w:szCs w:val="32"/>
          <w:highlight w:val="none"/>
          <w:lang w:eastAsia="zh-CN"/>
        </w:rPr>
        <w:t>（四）</w:t>
      </w:r>
      <w:r>
        <w:rPr>
          <w:rFonts w:hint="eastAsia" w:ascii="宋体" w:hAnsi="宋体"/>
          <w:b/>
          <w:bCs/>
          <w:color w:val="auto"/>
          <w:sz w:val="32"/>
          <w:szCs w:val="32"/>
          <w:highlight w:val="none"/>
        </w:rPr>
        <w:t>投标函</w:t>
      </w:r>
    </w:p>
    <w:p w14:paraId="4B3377EB">
      <w:pPr>
        <w:spacing w:line="480" w:lineRule="atLeast"/>
        <w:ind w:left="-1" w:leftChars="-1" w:right="275" w:rightChars="131" w:hanging="1"/>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安徽新华学院：</w:t>
      </w:r>
    </w:p>
    <w:p w14:paraId="1B8E4746">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1、根据贵方的</w:t>
      </w:r>
      <w:r>
        <w:rPr>
          <w:rFonts w:hint="eastAsia" w:ascii="宋体" w:hAnsi="宋体"/>
          <w:color w:val="auto"/>
          <w:sz w:val="24"/>
          <w:highlight w:val="none"/>
          <w:u w:val="single"/>
        </w:rPr>
        <w:t xml:space="preserve">                 </w:t>
      </w:r>
      <w:r>
        <w:rPr>
          <w:rFonts w:hint="eastAsia" w:ascii="宋体" w:hAnsi="宋体"/>
          <w:color w:val="auto"/>
          <w:sz w:val="24"/>
          <w:highlight w:val="none"/>
        </w:rPr>
        <w:t>项目招标文件，遵照《中华人民共和国招标投标法》等相关规定，经踏勘项目现场和研究上述招标文件、招标答疑及其他有关文件后；我方愿以</w:t>
      </w:r>
      <w:r>
        <w:rPr>
          <w:rFonts w:hint="eastAsia" w:ascii="宋体" w:hAnsi="宋体"/>
          <w:b/>
          <w:bCs/>
          <w:color w:val="auto"/>
          <w:sz w:val="24"/>
          <w:highlight w:val="none"/>
          <w:u w:val="single"/>
        </w:rPr>
        <w:t>投标函</w:t>
      </w:r>
      <w:r>
        <w:rPr>
          <w:rFonts w:hint="eastAsia" w:ascii="宋体" w:hAnsi="宋体"/>
          <w:color w:val="auto"/>
          <w:sz w:val="24"/>
          <w:highlight w:val="none"/>
        </w:rPr>
        <w:t xml:space="preserve">的报价完成招标文件要求的全部内容，不再计取任何其他费用。 </w:t>
      </w:r>
    </w:p>
    <w:p w14:paraId="5C574959">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2、我方已详细审核并确认全部招标文件及有关附件，充分理解投标报价不得低于企业个别成本有关规定我方经成本核算，所填报的投标报价不低于企业个别成本。</w:t>
      </w:r>
    </w:p>
    <w:p w14:paraId="292C9A28">
      <w:pPr>
        <w:spacing w:line="480" w:lineRule="atLeast"/>
        <w:ind w:left="-2" w:leftChars="-1" w:firstLine="480" w:firstLineChars="200"/>
        <w:rPr>
          <w:rFonts w:hint="eastAsia" w:ascii="宋体" w:hAnsi="宋体"/>
          <w:color w:val="auto"/>
          <w:sz w:val="24"/>
          <w:highlight w:val="none"/>
          <w:u w:val="single"/>
        </w:rPr>
      </w:pPr>
      <w:r>
        <w:rPr>
          <w:rFonts w:hint="eastAsia" w:ascii="宋体" w:hAnsi="宋体"/>
          <w:color w:val="auto"/>
          <w:sz w:val="24"/>
          <w:highlight w:val="none"/>
        </w:rPr>
        <w:t>3、一旦我方中标，我方保证按</w:t>
      </w:r>
      <w:r>
        <w:rPr>
          <w:rFonts w:hint="eastAsia" w:ascii="宋体" w:hAnsi="宋体"/>
          <w:color w:val="auto"/>
          <w:sz w:val="24"/>
          <w:highlight w:val="none"/>
          <w:u w:val="single"/>
        </w:rPr>
        <w:t xml:space="preserve">          </w:t>
      </w:r>
      <w:r>
        <w:rPr>
          <w:rFonts w:hint="eastAsia" w:ascii="宋体" w:hAnsi="宋体"/>
          <w:color w:val="auto"/>
          <w:sz w:val="24"/>
          <w:highlight w:val="none"/>
        </w:rPr>
        <w:t>日历天供货周期完成合同约定的全部产品的供应，并通过招标人的验收。</w:t>
      </w:r>
    </w:p>
    <w:p w14:paraId="1E5127F2">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4、一旦我方中标，我方保证产品质量达到</w:t>
      </w:r>
      <w:r>
        <w:rPr>
          <w:rFonts w:hint="eastAsia" w:ascii="宋体" w:hAnsi="宋体"/>
          <w:color w:val="auto"/>
          <w:sz w:val="24"/>
          <w:highlight w:val="none"/>
          <w:u w:val="single"/>
        </w:rPr>
        <w:t xml:space="preserve">  国家及行业相关质量要求的 </w:t>
      </w:r>
      <w:r>
        <w:rPr>
          <w:rFonts w:hint="eastAsia" w:ascii="宋体" w:hAnsi="宋体"/>
          <w:color w:val="auto"/>
          <w:sz w:val="24"/>
          <w:highlight w:val="none"/>
        </w:rPr>
        <w:t>质量等级。</w:t>
      </w:r>
    </w:p>
    <w:p w14:paraId="05CC5D33">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5、一旦我方中标，我方保证在规定时间内按照招标文件中的《合同条款》由我方法定代表人亲自签订合同，认真履行合同和其他各项承诺。</w:t>
      </w:r>
    </w:p>
    <w:p w14:paraId="36A4DCB8">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6、我方同意所提交的投标文件在招标文件的投标须知中规定的投标有效期内有效，在此期间内如果中标，我方将受此约束。</w:t>
      </w:r>
    </w:p>
    <w:p w14:paraId="389CA999">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7、除非另外达成协议并生效，你方的中标通知书和并投标文件以及招标文件、招标答疑、补充文件将成为约束双方的合同文件的组成部分。</w:t>
      </w:r>
    </w:p>
    <w:p w14:paraId="6D2BE3E6">
      <w:pPr>
        <w:spacing w:line="480" w:lineRule="atLeast"/>
        <w:ind w:left="-2" w:leftChars="-1" w:firstLine="480" w:firstLineChars="200"/>
        <w:rPr>
          <w:rFonts w:hint="eastAsia" w:ascii="宋体" w:hAnsi="宋体"/>
          <w:color w:val="auto"/>
          <w:sz w:val="24"/>
          <w:highlight w:val="none"/>
          <w:u w:val="single"/>
        </w:rPr>
      </w:pPr>
      <w:r>
        <w:rPr>
          <w:rFonts w:hint="eastAsia" w:ascii="宋体" w:hAnsi="宋体"/>
          <w:color w:val="auto"/>
          <w:sz w:val="24"/>
          <w:highlight w:val="none"/>
        </w:rPr>
        <w:t>8、我方承认投标函附录是我方投标函的组成部分，投标函附录附后。</w:t>
      </w:r>
    </w:p>
    <w:p w14:paraId="112C1BAE">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p>
    <w:p w14:paraId="55D96356">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单位地址：</w:t>
      </w:r>
      <w:r>
        <w:rPr>
          <w:rFonts w:hint="eastAsia" w:ascii="宋体" w:hAnsi="宋体"/>
          <w:color w:val="auto"/>
          <w:sz w:val="24"/>
          <w:highlight w:val="none"/>
          <w:u w:val="single"/>
        </w:rPr>
        <w:t xml:space="preserve">                                                    </w:t>
      </w:r>
    </w:p>
    <w:p w14:paraId="4A783B03">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p>
    <w:p w14:paraId="7ABEBDF6">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1FA920B2">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开户银行名称：</w:t>
      </w:r>
      <w:r>
        <w:rPr>
          <w:rFonts w:hint="eastAsia" w:ascii="宋体" w:hAnsi="宋体"/>
          <w:color w:val="auto"/>
          <w:sz w:val="24"/>
          <w:highlight w:val="none"/>
          <w:u w:val="single"/>
        </w:rPr>
        <w:t xml:space="preserve">                                                </w:t>
      </w:r>
    </w:p>
    <w:p w14:paraId="04DD5EEB">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开户银行账号：</w:t>
      </w:r>
      <w:r>
        <w:rPr>
          <w:rFonts w:hint="eastAsia" w:ascii="宋体" w:hAnsi="宋体"/>
          <w:color w:val="auto"/>
          <w:sz w:val="24"/>
          <w:highlight w:val="none"/>
          <w:u w:val="single"/>
        </w:rPr>
        <w:t xml:space="preserve">                                                </w:t>
      </w:r>
    </w:p>
    <w:p w14:paraId="4E1BE128">
      <w:pPr>
        <w:spacing w:line="480" w:lineRule="atLeast"/>
        <w:ind w:left="-1" w:leftChars="-1" w:right="275" w:rightChars="131" w:hanging="1"/>
        <w:rPr>
          <w:rFonts w:hint="eastAsia" w:ascii="宋体" w:hAnsi="宋体"/>
          <w:color w:val="auto"/>
          <w:sz w:val="24"/>
          <w:highlight w:val="none"/>
        </w:rPr>
      </w:pPr>
      <w:r>
        <w:rPr>
          <w:rFonts w:hint="eastAsia" w:ascii="宋体" w:hAnsi="宋体"/>
          <w:color w:val="auto"/>
          <w:sz w:val="24"/>
          <w:highlight w:val="none"/>
        </w:rPr>
        <w:t>开户银行地址：</w:t>
      </w:r>
      <w:r>
        <w:rPr>
          <w:rFonts w:hint="eastAsia" w:ascii="宋体" w:hAnsi="宋体"/>
          <w:color w:val="auto"/>
          <w:sz w:val="24"/>
          <w:highlight w:val="none"/>
          <w:u w:val="single"/>
        </w:rPr>
        <w:t xml:space="preserve">                                                </w:t>
      </w:r>
    </w:p>
    <w:p w14:paraId="763D5580">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开户银行电话：</w:t>
      </w:r>
      <w:r>
        <w:rPr>
          <w:rFonts w:hint="eastAsia" w:ascii="宋体" w:hAnsi="宋体"/>
          <w:color w:val="auto"/>
          <w:sz w:val="24"/>
          <w:highlight w:val="none"/>
          <w:u w:val="single"/>
        </w:rPr>
        <w:t xml:space="preserve">                                                </w:t>
      </w:r>
    </w:p>
    <w:p w14:paraId="3A8AEFAE">
      <w:pPr>
        <w:spacing w:line="480" w:lineRule="atLeast"/>
        <w:ind w:left="-1" w:leftChars="-1" w:right="275" w:rightChars="131" w:hanging="1"/>
        <w:jc w:val="center"/>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投标人签字盖章：</w:t>
      </w:r>
    </w:p>
    <w:p w14:paraId="5E29704A">
      <w:pPr>
        <w:spacing w:line="480" w:lineRule="atLeast"/>
        <w:ind w:left="-1" w:leftChars="-1" w:right="275" w:rightChars="131" w:hanging="1"/>
        <w:jc w:val="center"/>
        <w:rPr>
          <w:rFonts w:hint="eastAsia" w:ascii="宋体" w:hAnsi="宋体" w:eastAsia="宋体" w:cs="宋体"/>
          <w:b/>
          <w:bCs/>
          <w:color w:val="auto"/>
          <w:sz w:val="28"/>
          <w:szCs w:val="28"/>
          <w:highlight w:val="none"/>
        </w:rPr>
        <w:sectPr>
          <w:headerReference r:id="rId3" w:type="default"/>
          <w:footerReference r:id="rId4" w:type="default"/>
          <w:pgSz w:w="11906" w:h="16838"/>
          <w:pgMar w:top="1440" w:right="1077" w:bottom="1440" w:left="1077" w:header="851" w:footer="992" w:gutter="0"/>
          <w:cols w:space="720" w:num="1"/>
          <w:docGrid w:type="lines" w:linePitch="312" w:charSpace="0"/>
        </w:sectPr>
      </w:pPr>
      <w:r>
        <w:rPr>
          <w:rFonts w:hint="eastAsia" w:ascii="宋体" w:hAnsi="宋体"/>
          <w:b/>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p>
    <w:p w14:paraId="28BCEA92">
      <w:pPr>
        <w:spacing w:line="360" w:lineRule="auto"/>
        <w:ind w:right="275" w:rightChars="131"/>
        <w:jc w:val="center"/>
        <w:rPr>
          <w:rFonts w:hint="eastAsia" w:ascii="宋体" w:hAnsi="宋体"/>
          <w:b/>
          <w:color w:val="auto"/>
          <w:sz w:val="32"/>
          <w:szCs w:val="32"/>
          <w:highlight w:val="none"/>
        </w:rPr>
      </w:pPr>
      <w:r>
        <w:rPr>
          <w:rFonts w:hint="eastAsia" w:ascii="宋体" w:hAnsi="宋体"/>
          <w:b/>
          <w:bCs/>
          <w:color w:val="auto"/>
          <w:sz w:val="32"/>
          <w:szCs w:val="32"/>
          <w:highlight w:val="none"/>
        </w:rPr>
        <w:t>（五）</w:t>
      </w:r>
      <w:r>
        <w:rPr>
          <w:rFonts w:hint="eastAsia" w:ascii="宋体" w:hAnsi="宋体" w:eastAsia="宋体" w:cs="Times New Roman"/>
          <w:b/>
          <w:bCs/>
          <w:color w:val="auto"/>
          <w:sz w:val="32"/>
          <w:szCs w:val="32"/>
          <w:highlight w:val="none"/>
          <w:u w:val="none"/>
          <w:shd w:val="clear" w:color="auto" w:fill="auto"/>
          <w:lang w:val="en-US" w:eastAsia="zh-CN"/>
        </w:rPr>
        <w:t>财务发票查验与管理系统</w:t>
      </w:r>
      <w:r>
        <w:rPr>
          <w:rFonts w:hint="eastAsia" w:ascii="宋体" w:hAnsi="宋体"/>
          <w:b/>
          <w:bCs/>
          <w:color w:val="auto"/>
          <w:sz w:val="32"/>
          <w:szCs w:val="32"/>
          <w:highlight w:val="none"/>
        </w:rPr>
        <w:t>投标报价</w:t>
      </w:r>
    </w:p>
    <w:tbl>
      <w:tblPr>
        <w:tblStyle w:val="13"/>
        <w:tblW w:w="10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2039"/>
        <w:gridCol w:w="1273"/>
        <w:gridCol w:w="1312"/>
        <w:gridCol w:w="1380"/>
        <w:gridCol w:w="1125"/>
        <w:gridCol w:w="1768"/>
        <w:gridCol w:w="1340"/>
      </w:tblGrid>
      <w:tr w14:paraId="75F9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5235E802">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7F83B1F2">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41DE7B2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w:t>
            </w:r>
          </w:p>
          <w:p w14:paraId="2F6D0004">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品牌</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13050A9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w:t>
            </w:r>
          </w:p>
          <w:p w14:paraId="0125F609">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型号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5E6EE4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w:t>
            </w:r>
          </w:p>
          <w:p w14:paraId="65A3F0D5">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参数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CE324E">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3BC110">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报价（元）</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780B32F">
            <w:pPr>
              <w:keepNext w:val="0"/>
              <w:keepLines w:val="0"/>
              <w:widowControl/>
              <w:suppressLineNumbers w:val="0"/>
              <w:jc w:val="center"/>
              <w:textAlignment w:val="center"/>
              <w:rPr>
                <w:rFonts w:hint="default"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sz w:val="24"/>
                <w:szCs w:val="24"/>
                <w:highlight w:val="none"/>
                <w:u w:val="none"/>
                <w:lang w:val="en-US" w:eastAsia="zh-CN"/>
              </w:rPr>
              <w:t>备注</w:t>
            </w:r>
          </w:p>
        </w:tc>
      </w:tr>
      <w:tr w14:paraId="458B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506899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65AF17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等线" w:hAnsi="等线" w:eastAsia="等线" w:cs="等线"/>
                <w:i w:val="0"/>
                <w:iCs w:val="0"/>
                <w:color w:val="auto"/>
                <w:kern w:val="0"/>
                <w:sz w:val="20"/>
                <w:szCs w:val="20"/>
                <w:highlight w:val="none"/>
                <w:u w:val="none"/>
                <w:lang w:val="en-US" w:eastAsia="zh-CN" w:bidi="ar"/>
              </w:rPr>
              <w:t>发票查验与管理系统</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4AB54902">
            <w:pPr>
              <w:jc w:val="center"/>
              <w:rPr>
                <w:rFonts w:hint="eastAsia" w:ascii="宋体" w:hAnsi="宋体" w:eastAsia="宋体" w:cs="宋体"/>
                <w:i w:val="0"/>
                <w:iCs w:val="0"/>
                <w:color w:val="auto"/>
                <w:sz w:val="20"/>
                <w:szCs w:val="20"/>
                <w:highlight w:val="none"/>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246A7124">
            <w:pPr>
              <w:jc w:val="center"/>
              <w:rPr>
                <w:rFonts w:hint="eastAsia" w:ascii="宋体" w:hAnsi="宋体" w:eastAsia="宋体" w:cs="宋体"/>
                <w:i w:val="0"/>
                <w:iCs w:val="0"/>
                <w:color w:val="auto"/>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BA00F20">
            <w:pPr>
              <w:jc w:val="left"/>
              <w:rPr>
                <w:rFonts w:hint="eastAsia" w:ascii="宋体" w:hAnsi="宋体" w:eastAsia="宋体" w:cs="宋体"/>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BC8B02">
            <w:pPr>
              <w:keepNext w:val="0"/>
              <w:keepLines w:val="0"/>
              <w:widowControl/>
              <w:suppressLineNumbers w:val="0"/>
              <w:jc w:val="center"/>
              <w:textAlignment w:val="center"/>
              <w:rPr>
                <w:rFonts w:hint="default" w:ascii="等线" w:hAnsi="等线" w:eastAsia="等线" w:cs="等线"/>
                <w:i w:val="0"/>
                <w:iCs w:val="0"/>
                <w:color w:val="auto"/>
                <w:kern w:val="0"/>
                <w:sz w:val="20"/>
                <w:szCs w:val="20"/>
                <w:highlight w:val="none"/>
                <w:u w:val="none"/>
                <w:lang w:val="en-US" w:bidi="ar"/>
              </w:rPr>
            </w:pPr>
            <w:r>
              <w:rPr>
                <w:rFonts w:hint="eastAsia" w:ascii="等线" w:hAnsi="等线" w:eastAsia="等线" w:cs="等线"/>
                <w:i w:val="0"/>
                <w:iCs w:val="0"/>
                <w:color w:val="auto"/>
                <w:kern w:val="0"/>
                <w:sz w:val="20"/>
                <w:szCs w:val="20"/>
                <w:highlight w:val="none"/>
                <w:u w:val="none"/>
                <w:lang w:val="en-US" w:eastAsia="zh-CN" w:bidi="ar"/>
              </w:rPr>
              <w:t>1套</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CD0B0E3">
            <w:pPr>
              <w:jc w:val="center"/>
              <w:rPr>
                <w:rFonts w:hint="eastAsia" w:ascii="宋体" w:hAnsi="宋体" w:eastAsia="宋体" w:cs="宋体"/>
                <w:b/>
                <w:bCs/>
                <w:i w:val="0"/>
                <w:iCs w:val="0"/>
                <w:color w:val="auto"/>
                <w:sz w:val="22"/>
                <w:szCs w:val="22"/>
                <w:highlight w:val="none"/>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05718C7">
            <w:pPr>
              <w:jc w:val="center"/>
              <w:rPr>
                <w:rFonts w:hint="default" w:ascii="等线" w:hAnsi="等线" w:eastAsia="等线" w:cs="等线"/>
                <w:i w:val="0"/>
                <w:iCs w:val="0"/>
                <w:color w:val="auto"/>
                <w:sz w:val="24"/>
                <w:szCs w:val="24"/>
                <w:highlight w:val="none"/>
                <w:u w:val="none"/>
                <w:lang w:val="en-US" w:eastAsia="zh-CN"/>
              </w:rPr>
            </w:pPr>
          </w:p>
        </w:tc>
      </w:tr>
      <w:tr w14:paraId="3835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4CE1ABC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40EE61FB">
            <w:pPr>
              <w:keepNext w:val="0"/>
              <w:keepLines w:val="0"/>
              <w:widowControl/>
              <w:suppressLineNumbers w:val="0"/>
              <w:jc w:val="center"/>
              <w:textAlignment w:val="center"/>
              <w:rPr>
                <w:rFonts w:hint="default"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查验管理发票次数</w:t>
            </w:r>
          </w:p>
        </w:tc>
        <w:tc>
          <w:tcPr>
            <w:tcW w:w="3965" w:type="dxa"/>
            <w:gridSpan w:val="3"/>
            <w:tcBorders>
              <w:top w:val="single" w:color="000000" w:sz="4" w:space="0"/>
              <w:left w:val="single" w:color="000000" w:sz="4" w:space="0"/>
              <w:bottom w:val="single" w:color="000000" w:sz="4" w:space="0"/>
              <w:right w:val="single" w:color="000000" w:sz="4" w:space="0"/>
            </w:tcBorders>
            <w:noWrap w:val="0"/>
            <w:vAlign w:val="center"/>
          </w:tcPr>
          <w:p w14:paraId="0D3FD852">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10万次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825BDCC">
            <w:pPr>
              <w:keepNext w:val="0"/>
              <w:keepLines w:val="0"/>
              <w:widowControl/>
              <w:suppressLineNumbers w:val="0"/>
              <w:jc w:val="center"/>
              <w:textAlignment w:val="center"/>
              <w:rPr>
                <w:rFonts w:hint="default"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1项</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E6D4126">
            <w:pPr>
              <w:jc w:val="center"/>
              <w:rPr>
                <w:rFonts w:hint="eastAsia" w:ascii="宋体" w:hAnsi="宋体" w:eastAsia="宋体" w:cs="宋体"/>
                <w:b/>
                <w:bCs/>
                <w:i w:val="0"/>
                <w:iCs w:val="0"/>
                <w:color w:val="auto"/>
                <w:sz w:val="22"/>
                <w:szCs w:val="22"/>
                <w:highlight w:val="none"/>
                <w:u w: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14A36C22">
            <w:pPr>
              <w:jc w:val="center"/>
              <w:rPr>
                <w:rFonts w:hint="default" w:ascii="等线" w:hAnsi="等线" w:eastAsia="等线" w:cs="等线"/>
                <w:i w:val="0"/>
                <w:iCs w:val="0"/>
                <w:color w:val="auto"/>
                <w:sz w:val="24"/>
                <w:szCs w:val="24"/>
                <w:highlight w:val="none"/>
                <w:u w:val="none"/>
                <w:lang w:val="en-US" w:eastAsia="zh-CN"/>
              </w:rPr>
            </w:pPr>
            <w:r>
              <w:rPr>
                <w:rFonts w:hint="eastAsia" w:ascii="等线" w:hAnsi="等线" w:eastAsia="等线" w:cs="等线"/>
                <w:i w:val="0"/>
                <w:iCs w:val="0"/>
                <w:color w:val="auto"/>
                <w:kern w:val="0"/>
                <w:sz w:val="20"/>
                <w:szCs w:val="20"/>
                <w:highlight w:val="none"/>
                <w:u w:val="none"/>
                <w:lang w:val="en-US" w:eastAsia="zh-CN" w:bidi="ar"/>
              </w:rPr>
              <w:t>如后期增加</w:t>
            </w:r>
          </w:p>
        </w:tc>
      </w:tr>
      <w:tr w14:paraId="248F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14:paraId="7B984602">
            <w:pPr>
              <w:keepNext w:val="0"/>
              <w:keepLines w:val="0"/>
              <w:widowControl/>
              <w:suppressLineNumbers w:val="0"/>
              <w:jc w:val="center"/>
              <w:textAlignment w:val="center"/>
              <w:rPr>
                <w:rFonts w:hint="eastAsia" w:ascii="等线" w:hAnsi="等线" w:eastAsia="等线" w:cs="等线"/>
                <w:b/>
                <w:bCs/>
                <w:i w:val="0"/>
                <w:iCs w:val="0"/>
                <w:color w:val="auto"/>
                <w:kern w:val="0"/>
                <w:sz w:val="20"/>
                <w:szCs w:val="20"/>
                <w:highlight w:val="none"/>
                <w:u w:val="none"/>
                <w:lang w:val="en-US" w:eastAsia="zh-CN" w:bidi="ar"/>
              </w:rPr>
            </w:pPr>
            <w:r>
              <w:rPr>
                <w:rFonts w:hint="eastAsia" w:ascii="等线" w:hAnsi="等线" w:eastAsia="等线" w:cs="等线"/>
                <w:b/>
                <w:bCs/>
                <w:i w:val="0"/>
                <w:iCs w:val="0"/>
                <w:color w:val="auto"/>
                <w:kern w:val="0"/>
                <w:sz w:val="20"/>
                <w:szCs w:val="20"/>
                <w:highlight w:val="none"/>
                <w:u w:val="none"/>
                <w:lang w:val="en-US" w:eastAsia="zh-CN" w:bidi="ar"/>
              </w:rPr>
              <w:t>供货安装周期：</w:t>
            </w:r>
          </w:p>
        </w:tc>
        <w:tc>
          <w:tcPr>
            <w:tcW w:w="8198" w:type="dxa"/>
            <w:gridSpan w:val="6"/>
            <w:tcBorders>
              <w:top w:val="single" w:color="000000" w:sz="4" w:space="0"/>
              <w:left w:val="single" w:color="000000" w:sz="4" w:space="0"/>
              <w:bottom w:val="single" w:color="000000" w:sz="4" w:space="0"/>
              <w:right w:val="single" w:color="000000" w:sz="4" w:space="0"/>
            </w:tcBorders>
            <w:noWrap w:val="0"/>
            <w:vAlign w:val="center"/>
          </w:tcPr>
          <w:p w14:paraId="402D48A7">
            <w:pPr>
              <w:widowControl/>
              <w:jc w:val="left"/>
              <w:textAlignment w:val="center"/>
              <w:rPr>
                <w:rFonts w:hint="eastAsia" w:ascii="等线" w:hAnsi="等线" w:eastAsia="等线" w:cs="等线"/>
                <w:b/>
                <w:bCs/>
                <w:i w:val="0"/>
                <w:iCs w:val="0"/>
                <w:color w:val="auto"/>
                <w:kern w:val="0"/>
                <w:sz w:val="20"/>
                <w:szCs w:val="20"/>
                <w:highlight w:val="none"/>
                <w:u w:val="none"/>
                <w:lang w:bidi="ar"/>
              </w:rPr>
            </w:pPr>
          </w:p>
        </w:tc>
      </w:tr>
    </w:tbl>
    <w:p w14:paraId="69839417">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3C274F91">
      <w:pPr>
        <w:pStyle w:val="2"/>
        <w:rPr>
          <w:rFonts w:hint="eastAsia" w:ascii="宋体" w:hAnsi="宋体"/>
          <w:b/>
          <w:bCs/>
          <w:color w:val="auto"/>
          <w:sz w:val="30"/>
          <w:highlight w:val="none"/>
          <w:lang w:eastAsia="zh-CN"/>
        </w:rPr>
      </w:pPr>
    </w:p>
    <w:p w14:paraId="185BACBE">
      <w:pPr>
        <w:pStyle w:val="2"/>
        <w:rPr>
          <w:rFonts w:hint="eastAsia" w:ascii="宋体" w:hAnsi="宋体"/>
          <w:b/>
          <w:bCs/>
          <w:color w:val="auto"/>
          <w:sz w:val="30"/>
          <w:highlight w:val="none"/>
          <w:lang w:eastAsia="zh-CN"/>
        </w:rPr>
      </w:pPr>
    </w:p>
    <w:p w14:paraId="652F8A40">
      <w:pPr>
        <w:pStyle w:val="2"/>
        <w:rPr>
          <w:rFonts w:hint="eastAsia" w:ascii="宋体" w:hAnsi="宋体"/>
          <w:b/>
          <w:bCs/>
          <w:color w:val="auto"/>
          <w:sz w:val="30"/>
          <w:highlight w:val="none"/>
          <w:lang w:eastAsia="zh-CN"/>
        </w:rPr>
      </w:pPr>
    </w:p>
    <w:p w14:paraId="69FC2A73">
      <w:pPr>
        <w:pStyle w:val="2"/>
        <w:rPr>
          <w:rFonts w:hint="eastAsia" w:ascii="宋体" w:hAnsi="宋体"/>
          <w:b/>
          <w:bCs/>
          <w:color w:val="auto"/>
          <w:sz w:val="30"/>
          <w:highlight w:val="none"/>
          <w:lang w:eastAsia="zh-CN"/>
        </w:rPr>
      </w:pPr>
    </w:p>
    <w:p w14:paraId="413DFB3E">
      <w:pPr>
        <w:pStyle w:val="2"/>
        <w:rPr>
          <w:rFonts w:hint="eastAsia" w:ascii="宋体" w:hAnsi="宋体"/>
          <w:b/>
          <w:bCs/>
          <w:color w:val="auto"/>
          <w:sz w:val="30"/>
          <w:highlight w:val="none"/>
          <w:lang w:eastAsia="zh-CN"/>
        </w:rPr>
      </w:pPr>
    </w:p>
    <w:p w14:paraId="3D452BD1">
      <w:pPr>
        <w:pStyle w:val="2"/>
        <w:rPr>
          <w:rFonts w:hint="eastAsia" w:ascii="宋体" w:hAnsi="宋体"/>
          <w:b/>
          <w:bCs/>
          <w:color w:val="auto"/>
          <w:sz w:val="30"/>
          <w:highlight w:val="none"/>
          <w:lang w:eastAsia="zh-CN"/>
        </w:rPr>
      </w:pPr>
    </w:p>
    <w:p w14:paraId="621E656B">
      <w:pPr>
        <w:pStyle w:val="2"/>
        <w:rPr>
          <w:rFonts w:hint="eastAsia" w:ascii="宋体" w:hAnsi="宋体"/>
          <w:b/>
          <w:bCs/>
          <w:color w:val="auto"/>
          <w:sz w:val="30"/>
          <w:highlight w:val="none"/>
          <w:lang w:eastAsia="zh-CN"/>
        </w:rPr>
      </w:pPr>
    </w:p>
    <w:p w14:paraId="606A8C1E">
      <w:pPr>
        <w:pStyle w:val="2"/>
        <w:rPr>
          <w:rFonts w:hint="eastAsia" w:ascii="宋体" w:hAnsi="宋体"/>
          <w:b/>
          <w:bCs/>
          <w:color w:val="auto"/>
          <w:sz w:val="30"/>
          <w:highlight w:val="none"/>
          <w:lang w:eastAsia="zh-CN"/>
        </w:rPr>
      </w:pPr>
    </w:p>
    <w:p w14:paraId="205B9F9B">
      <w:pPr>
        <w:pStyle w:val="2"/>
        <w:rPr>
          <w:rFonts w:hint="eastAsia" w:ascii="宋体" w:hAnsi="宋体"/>
          <w:b/>
          <w:bCs/>
          <w:color w:val="auto"/>
          <w:sz w:val="30"/>
          <w:highlight w:val="none"/>
          <w:lang w:eastAsia="zh-CN"/>
        </w:rPr>
      </w:pPr>
    </w:p>
    <w:p w14:paraId="3947C080">
      <w:pPr>
        <w:pStyle w:val="2"/>
        <w:rPr>
          <w:rFonts w:hint="eastAsia" w:ascii="宋体" w:hAnsi="宋体"/>
          <w:b/>
          <w:bCs/>
          <w:color w:val="auto"/>
          <w:sz w:val="30"/>
          <w:highlight w:val="none"/>
          <w:lang w:eastAsia="zh-CN"/>
        </w:rPr>
      </w:pPr>
    </w:p>
    <w:p w14:paraId="60642E23">
      <w:pPr>
        <w:pStyle w:val="2"/>
        <w:rPr>
          <w:rFonts w:hint="eastAsia" w:ascii="宋体" w:hAnsi="宋体"/>
          <w:b/>
          <w:bCs/>
          <w:color w:val="auto"/>
          <w:sz w:val="30"/>
          <w:highlight w:val="none"/>
          <w:lang w:eastAsia="zh-CN"/>
        </w:rPr>
      </w:pPr>
    </w:p>
    <w:p w14:paraId="48A4AF5C">
      <w:pPr>
        <w:pStyle w:val="2"/>
        <w:rPr>
          <w:rFonts w:hint="eastAsia" w:ascii="宋体" w:hAnsi="宋体"/>
          <w:b/>
          <w:bCs/>
          <w:color w:val="auto"/>
          <w:sz w:val="30"/>
          <w:highlight w:val="none"/>
          <w:lang w:eastAsia="zh-CN"/>
        </w:rPr>
      </w:pPr>
    </w:p>
    <w:p w14:paraId="2D5DAF8C">
      <w:pPr>
        <w:pStyle w:val="2"/>
        <w:rPr>
          <w:rFonts w:hint="eastAsia" w:ascii="宋体" w:hAnsi="宋体"/>
          <w:b/>
          <w:bCs/>
          <w:color w:val="auto"/>
          <w:sz w:val="30"/>
          <w:highlight w:val="none"/>
          <w:lang w:eastAsia="zh-CN"/>
        </w:rPr>
      </w:pPr>
    </w:p>
    <w:p w14:paraId="6D968B79">
      <w:pPr>
        <w:pStyle w:val="2"/>
        <w:rPr>
          <w:rFonts w:hint="eastAsia" w:ascii="宋体" w:hAnsi="宋体"/>
          <w:b/>
          <w:bCs/>
          <w:color w:val="auto"/>
          <w:sz w:val="30"/>
          <w:highlight w:val="none"/>
          <w:lang w:eastAsia="zh-CN"/>
        </w:rPr>
      </w:pPr>
    </w:p>
    <w:p w14:paraId="046388CA">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39CAC4A4">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61232FD5">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69BACCEE">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401E6B4B">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5BE2226A">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4CCDDF02">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7FAC4F8F">
      <w:pPr>
        <w:adjustRightInd w:val="0"/>
        <w:snapToGrid w:val="0"/>
        <w:spacing w:before="62" w:beforeLines="20" w:after="62" w:afterLines="20" w:line="540" w:lineRule="exact"/>
        <w:ind w:left="-2" w:leftChars="-1" w:firstLine="3313" w:firstLineChars="1100"/>
        <w:jc w:val="both"/>
        <w:rPr>
          <w:rFonts w:hint="eastAsia" w:ascii="宋体" w:hAnsi="宋体"/>
          <w:b/>
          <w:bCs/>
          <w:color w:val="auto"/>
          <w:sz w:val="30"/>
          <w:highlight w:val="none"/>
          <w:lang w:eastAsia="zh-CN"/>
        </w:rPr>
      </w:pPr>
    </w:p>
    <w:p w14:paraId="48FEEEFC">
      <w:pPr>
        <w:adjustRightInd w:val="0"/>
        <w:snapToGrid w:val="0"/>
        <w:spacing w:before="62" w:beforeLines="20" w:after="62" w:afterLines="20" w:line="540" w:lineRule="exact"/>
        <w:ind w:left="-2" w:leftChars="-1" w:firstLine="3313" w:firstLineChars="1100"/>
        <w:jc w:val="both"/>
        <w:rPr>
          <w:rFonts w:hint="eastAsia" w:ascii="宋体" w:hAnsi="宋体"/>
          <w:color w:val="auto"/>
          <w:sz w:val="30"/>
          <w:highlight w:val="none"/>
        </w:rPr>
      </w:pPr>
      <w:r>
        <w:rPr>
          <w:rFonts w:hint="eastAsia" w:ascii="宋体" w:hAnsi="宋体"/>
          <w:b/>
          <w:bCs/>
          <w:color w:val="auto"/>
          <w:sz w:val="30"/>
          <w:highlight w:val="none"/>
          <w:lang w:eastAsia="zh-CN"/>
        </w:rPr>
        <w:t>（</w:t>
      </w:r>
      <w:r>
        <w:rPr>
          <w:rFonts w:hint="eastAsia" w:ascii="宋体" w:hAnsi="宋体"/>
          <w:b/>
          <w:bCs/>
          <w:color w:val="auto"/>
          <w:sz w:val="30"/>
          <w:highlight w:val="none"/>
          <w:lang w:val="en-US" w:eastAsia="zh-CN"/>
        </w:rPr>
        <w:t>六</w:t>
      </w:r>
      <w:r>
        <w:rPr>
          <w:rFonts w:hint="eastAsia" w:ascii="宋体" w:hAnsi="宋体"/>
          <w:b/>
          <w:bCs/>
          <w:color w:val="auto"/>
          <w:sz w:val="30"/>
          <w:highlight w:val="none"/>
          <w:lang w:eastAsia="zh-CN"/>
        </w:rPr>
        <w:t>）</w:t>
      </w:r>
      <w:r>
        <w:rPr>
          <w:rFonts w:hint="eastAsia" w:ascii="宋体" w:hAnsi="宋体"/>
          <w:b/>
          <w:bCs/>
          <w:color w:val="auto"/>
          <w:sz w:val="30"/>
          <w:highlight w:val="none"/>
        </w:rPr>
        <w:t>投标报价说明</w:t>
      </w:r>
    </w:p>
    <w:p w14:paraId="4546AA3D">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p>
    <w:p w14:paraId="1FB6F2BD">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（1）本报价依据本项目投标须知和合同文件的有关条款进行编制。</w:t>
      </w:r>
    </w:p>
    <w:p w14:paraId="04B7FC8A">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产品报价包含产品价格、运输、保险、税费、装卸、安装、相关部门的检测、验收费用、成品保护、管理费、售后服务等全部费用，除非另有约定，招标人为履行本项目产品采购无需支付其他任何款项、费用。</w:t>
      </w:r>
    </w:p>
    <w:p w14:paraId="5C345046">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（3）本分项报价表中的每一包项均应填写报价，对没有填写单价的项目费用，视为已包括在其他单价或合价之中。</w:t>
      </w:r>
    </w:p>
    <w:p w14:paraId="2EB6BD38">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（4）本报价的币种为：人民币 。</w:t>
      </w:r>
    </w:p>
    <w:p w14:paraId="459DFF9E">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（5）投标人应将投标报价需要说明的事项，用文字书写与投标报价表一并报送。</w:t>
      </w:r>
    </w:p>
    <w:p w14:paraId="003E0711">
      <w:pPr>
        <w:numPr>
          <w:ilvl w:val="0"/>
          <w:numId w:val="0"/>
        </w:numPr>
        <w:spacing w:after="156" w:afterLines="50" w:line="420" w:lineRule="exact"/>
        <w:ind w:firstLine="280" w:firstLineChars="100"/>
        <w:rPr>
          <w:rFonts w:hint="eastAsia" w:ascii="宋体" w:hAnsi="宋体" w:eastAsia="宋体" w:cs="宋体"/>
          <w:b w:val="0"/>
          <w:bCs w:val="0"/>
          <w:color w:val="auto"/>
          <w:sz w:val="28"/>
          <w:szCs w:val="28"/>
          <w:highlight w:val="none"/>
          <w:lang w:val="en-US" w:eastAsia="zh-CN"/>
        </w:rPr>
      </w:pPr>
    </w:p>
    <w:p w14:paraId="6981CD65">
      <w:pPr>
        <w:numPr>
          <w:ilvl w:val="0"/>
          <w:numId w:val="0"/>
        </w:numPr>
        <w:spacing w:after="156" w:afterLines="50" w:line="420" w:lineRule="exact"/>
        <w:ind w:firstLine="280" w:firstLineChars="100"/>
        <w:rPr>
          <w:rFonts w:hint="eastAsia" w:ascii="宋体" w:hAnsi="宋体" w:eastAsia="宋体" w:cs="宋体"/>
          <w:b w:val="0"/>
          <w:bCs w:val="0"/>
          <w:color w:val="auto"/>
          <w:sz w:val="28"/>
          <w:szCs w:val="28"/>
          <w:highlight w:val="none"/>
          <w:lang w:val="en-US" w:eastAsia="zh-CN"/>
        </w:rPr>
      </w:pPr>
    </w:p>
    <w:p w14:paraId="3CB28268">
      <w:pPr>
        <w:numPr>
          <w:ilvl w:val="0"/>
          <w:numId w:val="0"/>
        </w:numPr>
        <w:spacing w:after="156" w:afterLines="50" w:line="420" w:lineRule="exact"/>
        <w:ind w:firstLine="280" w:firstLineChars="100"/>
        <w:rPr>
          <w:rFonts w:hint="eastAsia" w:ascii="宋体" w:hAnsi="宋体" w:eastAsia="宋体" w:cs="宋体"/>
          <w:b w:val="0"/>
          <w:bCs w:val="0"/>
          <w:color w:val="auto"/>
          <w:sz w:val="28"/>
          <w:szCs w:val="28"/>
          <w:highlight w:val="none"/>
          <w:lang w:val="en-US" w:eastAsia="zh-CN"/>
        </w:rPr>
      </w:pPr>
    </w:p>
    <w:p w14:paraId="07515B8D">
      <w:pPr>
        <w:numPr>
          <w:ilvl w:val="0"/>
          <w:numId w:val="0"/>
        </w:numPr>
        <w:spacing w:after="156" w:afterLines="50" w:line="420" w:lineRule="exact"/>
        <w:ind w:firstLine="280" w:firstLineChars="100"/>
        <w:rPr>
          <w:rFonts w:hint="eastAsia" w:ascii="宋体" w:hAnsi="宋体" w:eastAsia="宋体" w:cs="宋体"/>
          <w:b w:val="0"/>
          <w:bCs w:val="0"/>
          <w:color w:val="auto"/>
          <w:sz w:val="28"/>
          <w:szCs w:val="28"/>
          <w:highlight w:val="none"/>
          <w:lang w:val="en-US" w:eastAsia="zh-CN"/>
        </w:rPr>
      </w:pPr>
    </w:p>
    <w:p w14:paraId="2B393FD2">
      <w:pPr>
        <w:numPr>
          <w:ilvl w:val="0"/>
          <w:numId w:val="0"/>
        </w:numPr>
        <w:spacing w:after="156" w:afterLines="50" w:line="420" w:lineRule="exact"/>
        <w:ind w:firstLine="5600" w:firstLineChars="20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投标人（公章）：</w:t>
      </w:r>
    </w:p>
    <w:p w14:paraId="6C54237F">
      <w:pPr>
        <w:numPr>
          <w:ilvl w:val="0"/>
          <w:numId w:val="0"/>
        </w:numPr>
        <w:spacing w:after="156" w:afterLines="50" w:line="420" w:lineRule="exact"/>
        <w:ind w:left="5599" w:leftChars="133" w:hanging="5320" w:hangingChars="1900"/>
        <w:rPr>
          <w:rFonts w:hint="eastAsia" w:ascii="宋体" w:hAnsi="宋体"/>
          <w:color w:val="auto"/>
          <w:sz w:val="30"/>
          <w:highlight w:val="none"/>
        </w:rPr>
      </w:pPr>
      <w:r>
        <w:rPr>
          <w:rFonts w:hint="eastAsia" w:ascii="宋体" w:hAnsi="宋体" w:eastAsia="宋体" w:cs="宋体"/>
          <w:b w:val="0"/>
          <w:bCs w:val="0"/>
          <w:color w:val="auto"/>
          <w:sz w:val="28"/>
          <w:szCs w:val="28"/>
          <w:highlight w:val="none"/>
          <w:lang w:val="en-US" w:eastAsia="zh-CN"/>
        </w:rPr>
        <w:t xml:space="preserve">                                                                                                           法定代表人或授权人签字：</w:t>
      </w:r>
    </w:p>
    <w:p w14:paraId="2E1BF16A">
      <w:pPr>
        <w:tabs>
          <w:tab w:val="left" w:pos="8008"/>
        </w:tabs>
        <w:spacing w:line="360" w:lineRule="auto"/>
        <w:jc w:val="center"/>
        <w:outlineLvl w:val="0"/>
        <w:rPr>
          <w:rFonts w:hint="eastAsia" w:ascii="宋体" w:hAnsi="宋体"/>
          <w:b/>
          <w:color w:val="auto"/>
          <w:sz w:val="28"/>
          <w:szCs w:val="28"/>
          <w:highlight w:val="none"/>
        </w:rPr>
      </w:pPr>
    </w:p>
    <w:p w14:paraId="123C6EFF">
      <w:pPr>
        <w:tabs>
          <w:tab w:val="left" w:pos="8008"/>
        </w:tabs>
        <w:spacing w:line="360" w:lineRule="auto"/>
        <w:jc w:val="center"/>
        <w:outlineLvl w:val="0"/>
        <w:rPr>
          <w:rFonts w:hint="eastAsia" w:ascii="宋体" w:hAnsi="宋体"/>
          <w:b/>
          <w:color w:val="auto"/>
          <w:sz w:val="28"/>
          <w:szCs w:val="28"/>
          <w:highlight w:val="none"/>
        </w:rPr>
      </w:pPr>
    </w:p>
    <w:p w14:paraId="44C34F16">
      <w:pPr>
        <w:tabs>
          <w:tab w:val="left" w:pos="8008"/>
        </w:tabs>
        <w:spacing w:line="360" w:lineRule="auto"/>
        <w:jc w:val="center"/>
        <w:outlineLvl w:val="0"/>
        <w:rPr>
          <w:rFonts w:hint="eastAsia" w:ascii="宋体" w:hAnsi="宋体"/>
          <w:b/>
          <w:color w:val="auto"/>
          <w:sz w:val="28"/>
          <w:szCs w:val="28"/>
          <w:highlight w:val="none"/>
        </w:rPr>
      </w:pPr>
    </w:p>
    <w:p w14:paraId="3FF5BE1A">
      <w:pPr>
        <w:pStyle w:val="9"/>
        <w:ind w:left="-2" w:leftChars="-1" w:firstLine="2409" w:firstLineChars="800"/>
        <w:rPr>
          <w:rFonts w:hint="eastAsia" w:hAnsi="宋体"/>
          <w:b/>
          <w:smallCaps/>
          <w:color w:val="auto"/>
          <w:sz w:val="30"/>
          <w:szCs w:val="30"/>
          <w:highlight w:val="none"/>
        </w:rPr>
      </w:pPr>
      <w:bookmarkStart w:id="0" w:name="_Toc171581377"/>
      <w:bookmarkStart w:id="1" w:name="_Toc171581557"/>
      <w:bookmarkStart w:id="2" w:name="_Toc171742000"/>
    </w:p>
    <w:p w14:paraId="13C63C41">
      <w:pPr>
        <w:pStyle w:val="9"/>
        <w:ind w:left="-2" w:leftChars="-1" w:firstLine="2409" w:firstLineChars="800"/>
        <w:rPr>
          <w:rFonts w:hint="eastAsia" w:hAnsi="宋体"/>
          <w:b/>
          <w:smallCaps/>
          <w:color w:val="auto"/>
          <w:sz w:val="30"/>
          <w:szCs w:val="30"/>
          <w:highlight w:val="none"/>
        </w:rPr>
      </w:pPr>
    </w:p>
    <w:p w14:paraId="662E7E08">
      <w:pPr>
        <w:pStyle w:val="9"/>
        <w:ind w:left="-2" w:leftChars="-1" w:firstLine="2409" w:firstLineChars="800"/>
        <w:rPr>
          <w:rFonts w:hint="eastAsia" w:hAnsi="宋体"/>
          <w:b/>
          <w:smallCaps/>
          <w:color w:val="auto"/>
          <w:sz w:val="30"/>
          <w:szCs w:val="30"/>
          <w:highlight w:val="none"/>
        </w:rPr>
      </w:pPr>
    </w:p>
    <w:p w14:paraId="11596C48">
      <w:pPr>
        <w:pStyle w:val="9"/>
        <w:jc w:val="center"/>
        <w:rPr>
          <w:rFonts w:hint="eastAsia" w:hAnsi="宋体"/>
          <w:b/>
          <w:smallCaps/>
          <w:color w:val="auto"/>
          <w:sz w:val="30"/>
          <w:szCs w:val="30"/>
          <w:highlight w:val="none"/>
        </w:rPr>
      </w:pPr>
      <w:r>
        <w:rPr>
          <w:rFonts w:hint="eastAsia" w:hAnsi="宋体"/>
          <w:b/>
          <w:smallCaps/>
          <w:color w:val="auto"/>
          <w:sz w:val="30"/>
          <w:szCs w:val="30"/>
          <w:highlight w:val="none"/>
        </w:rPr>
        <w:t>（</w:t>
      </w:r>
      <w:r>
        <w:rPr>
          <w:rFonts w:hint="eastAsia" w:hAnsi="宋体"/>
          <w:b/>
          <w:smallCaps/>
          <w:color w:val="auto"/>
          <w:sz w:val="30"/>
          <w:szCs w:val="30"/>
          <w:highlight w:val="none"/>
          <w:lang w:val="en-US" w:eastAsia="zh-CN"/>
        </w:rPr>
        <w:t>七</w:t>
      </w:r>
      <w:r>
        <w:rPr>
          <w:rFonts w:hint="eastAsia" w:hAnsi="宋体"/>
          <w:b/>
          <w:smallCaps/>
          <w:color w:val="auto"/>
          <w:sz w:val="30"/>
          <w:szCs w:val="30"/>
          <w:highlight w:val="none"/>
        </w:rPr>
        <w:t>）项目建设管理及技术人员配置一览表</w:t>
      </w:r>
    </w:p>
    <w:p w14:paraId="337078F8">
      <w:pPr>
        <w:pStyle w:val="9"/>
        <w:rPr>
          <w:rFonts w:hint="eastAsia" w:hAnsi="宋体"/>
          <w:b/>
          <w:smallCaps/>
          <w:color w:val="auto"/>
          <w:sz w:val="30"/>
          <w:szCs w:val="30"/>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57"/>
        <w:gridCol w:w="1455"/>
        <w:gridCol w:w="1200"/>
        <w:gridCol w:w="1680"/>
        <w:gridCol w:w="2265"/>
        <w:gridCol w:w="1505"/>
      </w:tblGrid>
      <w:tr w14:paraId="593A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779E34E5">
            <w:pPr>
              <w:pStyle w:val="9"/>
              <w:jc w:val="center"/>
              <w:rPr>
                <w:rFonts w:hint="eastAsia" w:hAnsi="宋体"/>
                <w:b/>
                <w:smallCaps/>
                <w:color w:val="auto"/>
                <w:sz w:val="24"/>
                <w:highlight w:val="none"/>
              </w:rPr>
            </w:pPr>
            <w:r>
              <w:rPr>
                <w:rFonts w:hint="eastAsia" w:hAnsi="宋体"/>
                <w:b/>
                <w:smallCaps/>
                <w:color w:val="auto"/>
                <w:sz w:val="24"/>
                <w:highlight w:val="none"/>
              </w:rPr>
              <w:t>序号</w:t>
            </w:r>
          </w:p>
        </w:tc>
        <w:tc>
          <w:tcPr>
            <w:tcW w:w="957" w:type="dxa"/>
            <w:noWrap w:val="0"/>
            <w:vAlign w:val="center"/>
          </w:tcPr>
          <w:p w14:paraId="26737380">
            <w:pPr>
              <w:pStyle w:val="9"/>
              <w:jc w:val="center"/>
              <w:rPr>
                <w:rFonts w:hint="eastAsia" w:hAnsi="宋体"/>
                <w:b/>
                <w:smallCaps/>
                <w:color w:val="auto"/>
                <w:sz w:val="24"/>
                <w:highlight w:val="none"/>
              </w:rPr>
            </w:pPr>
            <w:r>
              <w:rPr>
                <w:rFonts w:hint="eastAsia" w:hAnsi="宋体"/>
                <w:b/>
                <w:smallCaps/>
                <w:color w:val="auto"/>
                <w:sz w:val="24"/>
                <w:highlight w:val="none"/>
              </w:rPr>
              <w:t>姓名</w:t>
            </w:r>
          </w:p>
        </w:tc>
        <w:tc>
          <w:tcPr>
            <w:tcW w:w="1455" w:type="dxa"/>
            <w:noWrap w:val="0"/>
            <w:vAlign w:val="center"/>
          </w:tcPr>
          <w:p w14:paraId="7246FDD8">
            <w:pPr>
              <w:pStyle w:val="9"/>
              <w:jc w:val="center"/>
              <w:rPr>
                <w:rFonts w:hint="eastAsia" w:hAnsi="宋体"/>
                <w:b/>
                <w:smallCaps/>
                <w:color w:val="auto"/>
                <w:sz w:val="24"/>
                <w:highlight w:val="none"/>
              </w:rPr>
            </w:pPr>
            <w:r>
              <w:rPr>
                <w:rFonts w:hint="eastAsia" w:hAnsi="宋体"/>
                <w:b/>
                <w:smallCaps/>
                <w:color w:val="auto"/>
                <w:sz w:val="24"/>
                <w:highlight w:val="none"/>
              </w:rPr>
              <w:t>职务</w:t>
            </w:r>
          </w:p>
        </w:tc>
        <w:tc>
          <w:tcPr>
            <w:tcW w:w="1200" w:type="dxa"/>
            <w:noWrap w:val="0"/>
            <w:vAlign w:val="center"/>
          </w:tcPr>
          <w:p w14:paraId="68AEE4D1">
            <w:pPr>
              <w:pStyle w:val="9"/>
              <w:jc w:val="center"/>
              <w:rPr>
                <w:rFonts w:hint="eastAsia" w:hAnsi="宋体"/>
                <w:b/>
                <w:smallCaps/>
                <w:color w:val="auto"/>
                <w:sz w:val="24"/>
                <w:highlight w:val="none"/>
              </w:rPr>
            </w:pPr>
            <w:r>
              <w:rPr>
                <w:rFonts w:hint="eastAsia" w:hAnsi="宋体"/>
                <w:b/>
                <w:smallCaps/>
                <w:color w:val="auto"/>
                <w:sz w:val="24"/>
                <w:highlight w:val="none"/>
              </w:rPr>
              <w:t>岗位职责</w:t>
            </w:r>
          </w:p>
        </w:tc>
        <w:tc>
          <w:tcPr>
            <w:tcW w:w="1680" w:type="dxa"/>
            <w:noWrap w:val="0"/>
            <w:vAlign w:val="center"/>
          </w:tcPr>
          <w:p w14:paraId="3351C360">
            <w:pPr>
              <w:pStyle w:val="9"/>
              <w:jc w:val="center"/>
              <w:rPr>
                <w:rFonts w:hint="eastAsia" w:hAnsi="宋体"/>
                <w:b/>
                <w:smallCaps/>
                <w:color w:val="auto"/>
                <w:sz w:val="24"/>
                <w:highlight w:val="none"/>
              </w:rPr>
            </w:pPr>
            <w:r>
              <w:rPr>
                <w:rFonts w:hint="eastAsia" w:hAnsi="宋体"/>
                <w:b/>
                <w:smallCaps/>
                <w:color w:val="auto"/>
                <w:sz w:val="24"/>
                <w:highlight w:val="none"/>
              </w:rPr>
              <w:t>联系方式</w:t>
            </w:r>
          </w:p>
        </w:tc>
        <w:tc>
          <w:tcPr>
            <w:tcW w:w="2265" w:type="dxa"/>
            <w:noWrap w:val="0"/>
            <w:vAlign w:val="center"/>
          </w:tcPr>
          <w:p w14:paraId="350032C3">
            <w:pPr>
              <w:pStyle w:val="9"/>
              <w:jc w:val="center"/>
              <w:rPr>
                <w:rFonts w:hint="eastAsia" w:hAnsi="宋体"/>
                <w:b/>
                <w:smallCaps/>
                <w:color w:val="auto"/>
                <w:sz w:val="24"/>
                <w:highlight w:val="none"/>
              </w:rPr>
            </w:pPr>
            <w:r>
              <w:rPr>
                <w:rFonts w:hint="eastAsia" w:hAnsi="宋体"/>
                <w:b/>
                <w:smallCaps/>
                <w:color w:val="auto"/>
                <w:sz w:val="24"/>
                <w:highlight w:val="none"/>
              </w:rPr>
              <w:t>身份证</w:t>
            </w:r>
          </w:p>
        </w:tc>
        <w:tc>
          <w:tcPr>
            <w:tcW w:w="1505" w:type="dxa"/>
            <w:noWrap w:val="0"/>
            <w:vAlign w:val="center"/>
          </w:tcPr>
          <w:p w14:paraId="3AE44EDB">
            <w:pPr>
              <w:pStyle w:val="9"/>
              <w:jc w:val="center"/>
              <w:rPr>
                <w:rFonts w:hint="eastAsia" w:hAnsi="宋体"/>
                <w:b/>
                <w:smallCaps/>
                <w:color w:val="auto"/>
                <w:sz w:val="24"/>
                <w:highlight w:val="none"/>
              </w:rPr>
            </w:pPr>
            <w:r>
              <w:rPr>
                <w:rFonts w:hint="eastAsia" w:hAnsi="宋体"/>
                <w:b/>
                <w:smallCaps/>
                <w:color w:val="auto"/>
                <w:sz w:val="24"/>
                <w:highlight w:val="none"/>
              </w:rPr>
              <w:t>备注</w:t>
            </w:r>
          </w:p>
        </w:tc>
      </w:tr>
      <w:tr w14:paraId="2F1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7" w:type="dxa"/>
            <w:noWrap w:val="0"/>
            <w:vAlign w:val="center"/>
          </w:tcPr>
          <w:p w14:paraId="0026B3AF">
            <w:pPr>
              <w:pStyle w:val="9"/>
              <w:jc w:val="center"/>
              <w:rPr>
                <w:rFonts w:hAnsi="宋体"/>
                <w:b/>
                <w:smallCaps/>
                <w:color w:val="auto"/>
                <w:sz w:val="24"/>
                <w:highlight w:val="none"/>
              </w:rPr>
            </w:pPr>
            <w:r>
              <w:rPr>
                <w:rFonts w:hint="eastAsia" w:hAnsi="宋体"/>
                <w:b/>
                <w:smallCaps/>
                <w:color w:val="auto"/>
                <w:sz w:val="24"/>
                <w:highlight w:val="none"/>
              </w:rPr>
              <w:t>1</w:t>
            </w:r>
          </w:p>
        </w:tc>
        <w:tc>
          <w:tcPr>
            <w:tcW w:w="957" w:type="dxa"/>
            <w:noWrap w:val="0"/>
            <w:vAlign w:val="center"/>
          </w:tcPr>
          <w:p w14:paraId="55EB3445">
            <w:pPr>
              <w:pStyle w:val="9"/>
              <w:jc w:val="center"/>
              <w:rPr>
                <w:rFonts w:hint="eastAsia" w:hAnsi="宋体"/>
                <w:b/>
                <w:smallCaps/>
                <w:color w:val="auto"/>
                <w:sz w:val="24"/>
                <w:highlight w:val="none"/>
              </w:rPr>
            </w:pPr>
          </w:p>
        </w:tc>
        <w:tc>
          <w:tcPr>
            <w:tcW w:w="1455" w:type="dxa"/>
            <w:noWrap w:val="0"/>
            <w:vAlign w:val="center"/>
          </w:tcPr>
          <w:p w14:paraId="76368047">
            <w:pPr>
              <w:pStyle w:val="9"/>
              <w:jc w:val="center"/>
              <w:rPr>
                <w:rFonts w:hint="eastAsia" w:hAnsi="宋体"/>
                <w:b/>
                <w:smallCaps/>
                <w:color w:val="auto"/>
                <w:sz w:val="24"/>
                <w:highlight w:val="none"/>
              </w:rPr>
            </w:pPr>
            <w:r>
              <w:rPr>
                <w:rFonts w:hint="eastAsia" w:hAnsi="宋体"/>
                <w:b/>
                <w:smallCaps/>
                <w:color w:val="auto"/>
                <w:sz w:val="24"/>
                <w:highlight w:val="none"/>
              </w:rPr>
              <w:t>项目经理</w:t>
            </w:r>
          </w:p>
        </w:tc>
        <w:tc>
          <w:tcPr>
            <w:tcW w:w="1200" w:type="dxa"/>
            <w:noWrap w:val="0"/>
            <w:vAlign w:val="center"/>
          </w:tcPr>
          <w:p w14:paraId="24377559">
            <w:pPr>
              <w:pStyle w:val="9"/>
              <w:jc w:val="center"/>
              <w:rPr>
                <w:rFonts w:hint="eastAsia" w:hAnsi="宋体"/>
                <w:b/>
                <w:smallCaps/>
                <w:color w:val="auto"/>
                <w:sz w:val="24"/>
                <w:highlight w:val="none"/>
              </w:rPr>
            </w:pPr>
          </w:p>
        </w:tc>
        <w:tc>
          <w:tcPr>
            <w:tcW w:w="1680" w:type="dxa"/>
            <w:noWrap w:val="0"/>
            <w:vAlign w:val="center"/>
          </w:tcPr>
          <w:p w14:paraId="03AEC011">
            <w:pPr>
              <w:pStyle w:val="9"/>
              <w:jc w:val="center"/>
              <w:rPr>
                <w:rFonts w:hint="eastAsia" w:hAnsi="宋体"/>
                <w:b/>
                <w:smallCaps/>
                <w:color w:val="auto"/>
                <w:sz w:val="24"/>
                <w:highlight w:val="none"/>
              </w:rPr>
            </w:pPr>
          </w:p>
        </w:tc>
        <w:tc>
          <w:tcPr>
            <w:tcW w:w="2265" w:type="dxa"/>
            <w:noWrap w:val="0"/>
            <w:vAlign w:val="center"/>
          </w:tcPr>
          <w:p w14:paraId="5D1AE7D3">
            <w:pPr>
              <w:pStyle w:val="9"/>
              <w:jc w:val="center"/>
              <w:rPr>
                <w:rFonts w:hint="eastAsia" w:hAnsi="宋体"/>
                <w:b/>
                <w:smallCaps/>
                <w:color w:val="auto"/>
                <w:sz w:val="24"/>
                <w:highlight w:val="none"/>
              </w:rPr>
            </w:pPr>
          </w:p>
        </w:tc>
        <w:tc>
          <w:tcPr>
            <w:tcW w:w="1505" w:type="dxa"/>
            <w:noWrap w:val="0"/>
            <w:vAlign w:val="center"/>
          </w:tcPr>
          <w:p w14:paraId="01455F1E">
            <w:pPr>
              <w:pStyle w:val="9"/>
              <w:jc w:val="center"/>
              <w:rPr>
                <w:rFonts w:hint="eastAsia" w:hAnsi="宋体"/>
                <w:b/>
                <w:smallCaps/>
                <w:color w:val="auto"/>
                <w:sz w:val="24"/>
                <w:highlight w:val="none"/>
              </w:rPr>
            </w:pPr>
          </w:p>
        </w:tc>
      </w:tr>
      <w:tr w14:paraId="26E6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07" w:type="dxa"/>
            <w:noWrap w:val="0"/>
            <w:vAlign w:val="center"/>
          </w:tcPr>
          <w:p w14:paraId="34D07942">
            <w:pPr>
              <w:pStyle w:val="9"/>
              <w:jc w:val="center"/>
              <w:rPr>
                <w:rFonts w:hAnsi="宋体"/>
                <w:b/>
                <w:smallCaps/>
                <w:color w:val="auto"/>
                <w:sz w:val="24"/>
                <w:highlight w:val="none"/>
              </w:rPr>
            </w:pPr>
            <w:r>
              <w:rPr>
                <w:rFonts w:hint="eastAsia" w:hAnsi="宋体"/>
                <w:b/>
                <w:smallCaps/>
                <w:color w:val="auto"/>
                <w:sz w:val="24"/>
                <w:highlight w:val="none"/>
              </w:rPr>
              <w:t>2</w:t>
            </w:r>
          </w:p>
        </w:tc>
        <w:tc>
          <w:tcPr>
            <w:tcW w:w="957" w:type="dxa"/>
            <w:noWrap w:val="0"/>
            <w:vAlign w:val="center"/>
          </w:tcPr>
          <w:p w14:paraId="7F3E0817">
            <w:pPr>
              <w:pStyle w:val="9"/>
              <w:jc w:val="center"/>
              <w:rPr>
                <w:rFonts w:hint="eastAsia" w:hAnsi="宋体"/>
                <w:b/>
                <w:smallCaps/>
                <w:color w:val="auto"/>
                <w:sz w:val="24"/>
                <w:highlight w:val="none"/>
              </w:rPr>
            </w:pPr>
          </w:p>
        </w:tc>
        <w:tc>
          <w:tcPr>
            <w:tcW w:w="1455" w:type="dxa"/>
            <w:noWrap w:val="0"/>
            <w:vAlign w:val="center"/>
          </w:tcPr>
          <w:p w14:paraId="6607345A">
            <w:pPr>
              <w:pStyle w:val="9"/>
              <w:jc w:val="center"/>
              <w:rPr>
                <w:rFonts w:hint="eastAsia" w:hAnsi="宋体"/>
                <w:b/>
                <w:smallCaps/>
                <w:color w:val="auto"/>
                <w:sz w:val="24"/>
                <w:highlight w:val="none"/>
              </w:rPr>
            </w:pPr>
            <w:r>
              <w:rPr>
                <w:rFonts w:hint="eastAsia" w:hAnsi="宋体"/>
                <w:b/>
                <w:smallCaps/>
                <w:color w:val="auto"/>
                <w:sz w:val="24"/>
                <w:highlight w:val="none"/>
              </w:rPr>
              <w:t>技术负责人</w:t>
            </w:r>
          </w:p>
        </w:tc>
        <w:tc>
          <w:tcPr>
            <w:tcW w:w="1200" w:type="dxa"/>
            <w:noWrap w:val="0"/>
            <w:vAlign w:val="center"/>
          </w:tcPr>
          <w:p w14:paraId="0C2A5997">
            <w:pPr>
              <w:pStyle w:val="9"/>
              <w:jc w:val="center"/>
              <w:rPr>
                <w:rFonts w:hint="eastAsia" w:hAnsi="宋体"/>
                <w:b/>
                <w:smallCaps/>
                <w:color w:val="auto"/>
                <w:sz w:val="24"/>
                <w:highlight w:val="none"/>
              </w:rPr>
            </w:pPr>
          </w:p>
        </w:tc>
        <w:tc>
          <w:tcPr>
            <w:tcW w:w="1680" w:type="dxa"/>
            <w:noWrap w:val="0"/>
            <w:vAlign w:val="center"/>
          </w:tcPr>
          <w:p w14:paraId="023D1827">
            <w:pPr>
              <w:pStyle w:val="9"/>
              <w:jc w:val="center"/>
              <w:rPr>
                <w:rFonts w:hint="eastAsia" w:hAnsi="宋体"/>
                <w:b/>
                <w:smallCaps/>
                <w:color w:val="auto"/>
                <w:sz w:val="24"/>
                <w:highlight w:val="none"/>
              </w:rPr>
            </w:pPr>
          </w:p>
        </w:tc>
        <w:tc>
          <w:tcPr>
            <w:tcW w:w="2265" w:type="dxa"/>
            <w:noWrap w:val="0"/>
            <w:vAlign w:val="center"/>
          </w:tcPr>
          <w:p w14:paraId="64F73F94">
            <w:pPr>
              <w:pStyle w:val="9"/>
              <w:jc w:val="center"/>
              <w:rPr>
                <w:rFonts w:hint="eastAsia" w:hAnsi="宋体"/>
                <w:b/>
                <w:smallCaps/>
                <w:color w:val="auto"/>
                <w:sz w:val="24"/>
                <w:highlight w:val="none"/>
              </w:rPr>
            </w:pPr>
          </w:p>
        </w:tc>
        <w:tc>
          <w:tcPr>
            <w:tcW w:w="1505" w:type="dxa"/>
            <w:noWrap w:val="0"/>
            <w:vAlign w:val="center"/>
          </w:tcPr>
          <w:p w14:paraId="51A38000">
            <w:pPr>
              <w:pStyle w:val="9"/>
              <w:jc w:val="center"/>
              <w:rPr>
                <w:rFonts w:hint="eastAsia" w:hAnsi="宋体"/>
                <w:b/>
                <w:smallCaps/>
                <w:color w:val="auto"/>
                <w:sz w:val="24"/>
                <w:highlight w:val="none"/>
              </w:rPr>
            </w:pPr>
          </w:p>
        </w:tc>
      </w:tr>
      <w:tr w14:paraId="5EAB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restart"/>
            <w:noWrap w:val="0"/>
            <w:vAlign w:val="center"/>
          </w:tcPr>
          <w:p w14:paraId="685537D8">
            <w:pPr>
              <w:pStyle w:val="9"/>
              <w:jc w:val="center"/>
              <w:rPr>
                <w:rFonts w:hint="eastAsia" w:hAnsi="宋体" w:eastAsia="宋体"/>
                <w:b/>
                <w:smallCaps/>
                <w:color w:val="auto"/>
                <w:sz w:val="24"/>
                <w:highlight w:val="none"/>
                <w:lang w:val="en-US" w:eastAsia="zh-CN"/>
              </w:rPr>
            </w:pPr>
            <w:r>
              <w:rPr>
                <w:rFonts w:hint="eastAsia" w:hAnsi="宋体"/>
                <w:b/>
                <w:smallCaps/>
                <w:color w:val="auto"/>
                <w:sz w:val="24"/>
                <w:highlight w:val="none"/>
                <w:lang w:val="en-US" w:eastAsia="zh-CN"/>
              </w:rPr>
              <w:t>3</w:t>
            </w:r>
          </w:p>
        </w:tc>
        <w:tc>
          <w:tcPr>
            <w:tcW w:w="957" w:type="dxa"/>
            <w:noWrap w:val="0"/>
            <w:vAlign w:val="center"/>
          </w:tcPr>
          <w:p w14:paraId="496E7FBE">
            <w:pPr>
              <w:pStyle w:val="9"/>
              <w:jc w:val="center"/>
              <w:rPr>
                <w:rFonts w:hint="eastAsia" w:hAnsi="宋体"/>
                <w:b/>
                <w:smallCaps/>
                <w:color w:val="auto"/>
                <w:sz w:val="24"/>
                <w:highlight w:val="none"/>
              </w:rPr>
            </w:pPr>
          </w:p>
        </w:tc>
        <w:tc>
          <w:tcPr>
            <w:tcW w:w="1455" w:type="dxa"/>
            <w:vMerge w:val="restart"/>
            <w:noWrap w:val="0"/>
            <w:vAlign w:val="center"/>
          </w:tcPr>
          <w:p w14:paraId="44DD72A8">
            <w:pPr>
              <w:pStyle w:val="9"/>
              <w:jc w:val="center"/>
              <w:rPr>
                <w:rFonts w:hint="eastAsia" w:hAnsi="宋体"/>
                <w:b/>
                <w:smallCaps/>
                <w:color w:val="auto"/>
                <w:sz w:val="24"/>
                <w:highlight w:val="none"/>
              </w:rPr>
            </w:pPr>
            <w:r>
              <w:rPr>
                <w:rFonts w:hint="eastAsia" w:hAnsi="宋体"/>
                <w:b/>
                <w:smallCaps/>
                <w:color w:val="auto"/>
                <w:sz w:val="24"/>
                <w:highlight w:val="none"/>
                <w:lang w:eastAsia="zh-CN"/>
              </w:rPr>
              <w:t>安装</w:t>
            </w:r>
            <w:r>
              <w:rPr>
                <w:rFonts w:hint="eastAsia" w:hAnsi="宋体"/>
                <w:b/>
                <w:smallCaps/>
                <w:color w:val="auto"/>
                <w:sz w:val="24"/>
                <w:highlight w:val="none"/>
              </w:rPr>
              <w:t>施工</w:t>
            </w:r>
          </w:p>
        </w:tc>
        <w:tc>
          <w:tcPr>
            <w:tcW w:w="1200" w:type="dxa"/>
            <w:noWrap w:val="0"/>
            <w:vAlign w:val="center"/>
          </w:tcPr>
          <w:p w14:paraId="6E298323">
            <w:pPr>
              <w:pStyle w:val="9"/>
              <w:jc w:val="center"/>
              <w:rPr>
                <w:rFonts w:hint="eastAsia" w:hAnsi="宋体"/>
                <w:b/>
                <w:smallCaps/>
                <w:color w:val="auto"/>
                <w:sz w:val="24"/>
                <w:highlight w:val="none"/>
              </w:rPr>
            </w:pPr>
          </w:p>
        </w:tc>
        <w:tc>
          <w:tcPr>
            <w:tcW w:w="1680" w:type="dxa"/>
            <w:noWrap w:val="0"/>
            <w:vAlign w:val="center"/>
          </w:tcPr>
          <w:p w14:paraId="7D18040C">
            <w:pPr>
              <w:pStyle w:val="9"/>
              <w:jc w:val="center"/>
              <w:rPr>
                <w:rFonts w:hint="eastAsia" w:hAnsi="宋体"/>
                <w:b/>
                <w:smallCaps/>
                <w:color w:val="auto"/>
                <w:sz w:val="24"/>
                <w:highlight w:val="none"/>
              </w:rPr>
            </w:pPr>
          </w:p>
        </w:tc>
        <w:tc>
          <w:tcPr>
            <w:tcW w:w="2265" w:type="dxa"/>
            <w:noWrap w:val="0"/>
            <w:vAlign w:val="center"/>
          </w:tcPr>
          <w:p w14:paraId="70DC1B5C">
            <w:pPr>
              <w:pStyle w:val="9"/>
              <w:jc w:val="center"/>
              <w:rPr>
                <w:rFonts w:hint="eastAsia" w:hAnsi="宋体"/>
                <w:b/>
                <w:smallCaps/>
                <w:color w:val="auto"/>
                <w:sz w:val="24"/>
                <w:highlight w:val="none"/>
              </w:rPr>
            </w:pPr>
          </w:p>
        </w:tc>
        <w:tc>
          <w:tcPr>
            <w:tcW w:w="1505" w:type="dxa"/>
            <w:noWrap w:val="0"/>
            <w:vAlign w:val="center"/>
          </w:tcPr>
          <w:p w14:paraId="56DC2531">
            <w:pPr>
              <w:pStyle w:val="9"/>
              <w:jc w:val="center"/>
              <w:rPr>
                <w:rFonts w:hint="eastAsia" w:hAnsi="宋体"/>
                <w:b/>
                <w:smallCaps/>
                <w:color w:val="auto"/>
                <w:sz w:val="24"/>
                <w:highlight w:val="none"/>
              </w:rPr>
            </w:pPr>
          </w:p>
        </w:tc>
      </w:tr>
      <w:tr w14:paraId="2940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1C48050E">
            <w:pPr>
              <w:pStyle w:val="9"/>
              <w:jc w:val="center"/>
              <w:rPr>
                <w:rFonts w:hint="eastAsia" w:hAnsi="宋体"/>
                <w:b/>
                <w:smallCaps/>
                <w:color w:val="auto"/>
                <w:sz w:val="24"/>
                <w:highlight w:val="none"/>
              </w:rPr>
            </w:pPr>
          </w:p>
        </w:tc>
        <w:tc>
          <w:tcPr>
            <w:tcW w:w="957" w:type="dxa"/>
            <w:noWrap w:val="0"/>
            <w:vAlign w:val="center"/>
          </w:tcPr>
          <w:p w14:paraId="3F9856E3">
            <w:pPr>
              <w:pStyle w:val="9"/>
              <w:jc w:val="center"/>
              <w:rPr>
                <w:rFonts w:hint="eastAsia" w:hAnsi="宋体"/>
                <w:b/>
                <w:smallCaps/>
                <w:color w:val="auto"/>
                <w:sz w:val="24"/>
                <w:highlight w:val="none"/>
              </w:rPr>
            </w:pPr>
          </w:p>
        </w:tc>
        <w:tc>
          <w:tcPr>
            <w:tcW w:w="1455" w:type="dxa"/>
            <w:vMerge w:val="continue"/>
            <w:noWrap w:val="0"/>
            <w:vAlign w:val="center"/>
          </w:tcPr>
          <w:p w14:paraId="24F6BB30">
            <w:pPr>
              <w:pStyle w:val="9"/>
              <w:jc w:val="center"/>
              <w:rPr>
                <w:rFonts w:hint="eastAsia" w:hAnsi="宋体"/>
                <w:b/>
                <w:smallCaps/>
                <w:color w:val="auto"/>
                <w:sz w:val="24"/>
                <w:highlight w:val="none"/>
                <w:lang w:eastAsia="zh-CN"/>
              </w:rPr>
            </w:pPr>
          </w:p>
        </w:tc>
        <w:tc>
          <w:tcPr>
            <w:tcW w:w="1200" w:type="dxa"/>
            <w:noWrap w:val="0"/>
            <w:vAlign w:val="center"/>
          </w:tcPr>
          <w:p w14:paraId="1F786562">
            <w:pPr>
              <w:pStyle w:val="9"/>
              <w:jc w:val="center"/>
              <w:rPr>
                <w:rFonts w:hint="eastAsia" w:hAnsi="宋体"/>
                <w:b/>
                <w:smallCaps/>
                <w:color w:val="auto"/>
                <w:sz w:val="24"/>
                <w:highlight w:val="none"/>
              </w:rPr>
            </w:pPr>
          </w:p>
        </w:tc>
        <w:tc>
          <w:tcPr>
            <w:tcW w:w="1680" w:type="dxa"/>
            <w:noWrap w:val="0"/>
            <w:vAlign w:val="center"/>
          </w:tcPr>
          <w:p w14:paraId="14657CFE">
            <w:pPr>
              <w:pStyle w:val="9"/>
              <w:jc w:val="center"/>
              <w:rPr>
                <w:rFonts w:hint="eastAsia" w:hAnsi="宋体"/>
                <w:b/>
                <w:smallCaps/>
                <w:color w:val="auto"/>
                <w:sz w:val="24"/>
                <w:highlight w:val="none"/>
              </w:rPr>
            </w:pPr>
          </w:p>
        </w:tc>
        <w:tc>
          <w:tcPr>
            <w:tcW w:w="2265" w:type="dxa"/>
            <w:noWrap w:val="0"/>
            <w:vAlign w:val="center"/>
          </w:tcPr>
          <w:p w14:paraId="0C194617">
            <w:pPr>
              <w:pStyle w:val="9"/>
              <w:jc w:val="center"/>
              <w:rPr>
                <w:rFonts w:hint="eastAsia" w:hAnsi="宋体"/>
                <w:b/>
                <w:smallCaps/>
                <w:color w:val="auto"/>
                <w:sz w:val="24"/>
                <w:highlight w:val="none"/>
              </w:rPr>
            </w:pPr>
          </w:p>
        </w:tc>
        <w:tc>
          <w:tcPr>
            <w:tcW w:w="1505" w:type="dxa"/>
            <w:noWrap w:val="0"/>
            <w:vAlign w:val="center"/>
          </w:tcPr>
          <w:p w14:paraId="2F1450CF">
            <w:pPr>
              <w:pStyle w:val="9"/>
              <w:jc w:val="center"/>
              <w:rPr>
                <w:rFonts w:hint="eastAsia" w:hAnsi="宋体"/>
                <w:b/>
                <w:smallCaps/>
                <w:color w:val="auto"/>
                <w:sz w:val="24"/>
                <w:highlight w:val="none"/>
              </w:rPr>
            </w:pPr>
          </w:p>
        </w:tc>
      </w:tr>
      <w:tr w14:paraId="4A1B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7F5DB9F4">
            <w:pPr>
              <w:pStyle w:val="9"/>
              <w:jc w:val="center"/>
              <w:rPr>
                <w:rFonts w:hint="eastAsia" w:hAnsi="宋体"/>
                <w:b/>
                <w:smallCaps/>
                <w:color w:val="auto"/>
                <w:sz w:val="24"/>
                <w:highlight w:val="none"/>
              </w:rPr>
            </w:pPr>
          </w:p>
        </w:tc>
        <w:tc>
          <w:tcPr>
            <w:tcW w:w="957" w:type="dxa"/>
            <w:noWrap w:val="0"/>
            <w:vAlign w:val="center"/>
          </w:tcPr>
          <w:p w14:paraId="77997988">
            <w:pPr>
              <w:pStyle w:val="9"/>
              <w:jc w:val="center"/>
              <w:rPr>
                <w:rFonts w:hint="eastAsia" w:hAnsi="宋体"/>
                <w:b/>
                <w:smallCaps/>
                <w:color w:val="auto"/>
                <w:sz w:val="24"/>
                <w:highlight w:val="none"/>
              </w:rPr>
            </w:pPr>
          </w:p>
        </w:tc>
        <w:tc>
          <w:tcPr>
            <w:tcW w:w="1455" w:type="dxa"/>
            <w:vMerge w:val="continue"/>
            <w:noWrap w:val="0"/>
            <w:vAlign w:val="center"/>
          </w:tcPr>
          <w:p w14:paraId="52E36EEF">
            <w:pPr>
              <w:pStyle w:val="9"/>
              <w:jc w:val="center"/>
              <w:rPr>
                <w:rFonts w:hint="eastAsia" w:hAnsi="宋体"/>
                <w:b/>
                <w:smallCaps/>
                <w:color w:val="auto"/>
                <w:sz w:val="24"/>
                <w:highlight w:val="none"/>
                <w:lang w:eastAsia="zh-CN"/>
              </w:rPr>
            </w:pPr>
          </w:p>
        </w:tc>
        <w:tc>
          <w:tcPr>
            <w:tcW w:w="1200" w:type="dxa"/>
            <w:noWrap w:val="0"/>
            <w:vAlign w:val="center"/>
          </w:tcPr>
          <w:p w14:paraId="6350D3FF">
            <w:pPr>
              <w:pStyle w:val="9"/>
              <w:jc w:val="center"/>
              <w:rPr>
                <w:rFonts w:hint="eastAsia" w:hAnsi="宋体"/>
                <w:b/>
                <w:smallCaps/>
                <w:color w:val="auto"/>
                <w:sz w:val="24"/>
                <w:highlight w:val="none"/>
              </w:rPr>
            </w:pPr>
          </w:p>
        </w:tc>
        <w:tc>
          <w:tcPr>
            <w:tcW w:w="1680" w:type="dxa"/>
            <w:noWrap w:val="0"/>
            <w:vAlign w:val="center"/>
          </w:tcPr>
          <w:p w14:paraId="4CC7C886">
            <w:pPr>
              <w:pStyle w:val="9"/>
              <w:jc w:val="center"/>
              <w:rPr>
                <w:rFonts w:hint="eastAsia" w:hAnsi="宋体"/>
                <w:b/>
                <w:smallCaps/>
                <w:color w:val="auto"/>
                <w:sz w:val="24"/>
                <w:highlight w:val="none"/>
              </w:rPr>
            </w:pPr>
          </w:p>
        </w:tc>
        <w:tc>
          <w:tcPr>
            <w:tcW w:w="2265" w:type="dxa"/>
            <w:noWrap w:val="0"/>
            <w:vAlign w:val="center"/>
          </w:tcPr>
          <w:p w14:paraId="0DF5321D">
            <w:pPr>
              <w:pStyle w:val="9"/>
              <w:jc w:val="center"/>
              <w:rPr>
                <w:rFonts w:hint="eastAsia" w:hAnsi="宋体"/>
                <w:b/>
                <w:smallCaps/>
                <w:color w:val="auto"/>
                <w:sz w:val="24"/>
                <w:highlight w:val="none"/>
              </w:rPr>
            </w:pPr>
          </w:p>
        </w:tc>
        <w:tc>
          <w:tcPr>
            <w:tcW w:w="1505" w:type="dxa"/>
            <w:noWrap w:val="0"/>
            <w:vAlign w:val="center"/>
          </w:tcPr>
          <w:p w14:paraId="56A8DE61">
            <w:pPr>
              <w:pStyle w:val="9"/>
              <w:jc w:val="center"/>
              <w:rPr>
                <w:rFonts w:hint="eastAsia" w:hAnsi="宋体"/>
                <w:b/>
                <w:smallCaps/>
                <w:color w:val="auto"/>
                <w:sz w:val="24"/>
                <w:highlight w:val="none"/>
              </w:rPr>
            </w:pPr>
          </w:p>
        </w:tc>
      </w:tr>
      <w:tr w14:paraId="4A15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13FE80C0">
            <w:pPr>
              <w:pStyle w:val="9"/>
              <w:jc w:val="center"/>
              <w:rPr>
                <w:rFonts w:hint="eastAsia" w:hAnsi="宋体"/>
                <w:b/>
                <w:smallCaps/>
                <w:color w:val="auto"/>
                <w:sz w:val="24"/>
                <w:highlight w:val="none"/>
              </w:rPr>
            </w:pPr>
          </w:p>
        </w:tc>
        <w:tc>
          <w:tcPr>
            <w:tcW w:w="957" w:type="dxa"/>
            <w:noWrap w:val="0"/>
            <w:vAlign w:val="center"/>
          </w:tcPr>
          <w:p w14:paraId="214BC1DD">
            <w:pPr>
              <w:pStyle w:val="9"/>
              <w:jc w:val="center"/>
              <w:rPr>
                <w:rFonts w:hint="eastAsia" w:hAnsi="宋体"/>
                <w:b/>
                <w:smallCaps/>
                <w:color w:val="auto"/>
                <w:sz w:val="24"/>
                <w:highlight w:val="none"/>
              </w:rPr>
            </w:pPr>
          </w:p>
        </w:tc>
        <w:tc>
          <w:tcPr>
            <w:tcW w:w="1455" w:type="dxa"/>
            <w:vMerge w:val="continue"/>
            <w:noWrap w:val="0"/>
            <w:vAlign w:val="center"/>
          </w:tcPr>
          <w:p w14:paraId="14D73BB1">
            <w:pPr>
              <w:pStyle w:val="9"/>
              <w:jc w:val="center"/>
              <w:rPr>
                <w:rFonts w:hint="eastAsia" w:hAnsi="宋体"/>
                <w:b/>
                <w:smallCaps/>
                <w:color w:val="auto"/>
                <w:sz w:val="24"/>
                <w:highlight w:val="none"/>
                <w:lang w:eastAsia="zh-CN"/>
              </w:rPr>
            </w:pPr>
          </w:p>
        </w:tc>
        <w:tc>
          <w:tcPr>
            <w:tcW w:w="1200" w:type="dxa"/>
            <w:noWrap w:val="0"/>
            <w:vAlign w:val="center"/>
          </w:tcPr>
          <w:p w14:paraId="6F8FC92C">
            <w:pPr>
              <w:pStyle w:val="9"/>
              <w:jc w:val="center"/>
              <w:rPr>
                <w:rFonts w:hint="eastAsia" w:hAnsi="宋体"/>
                <w:b/>
                <w:smallCaps/>
                <w:color w:val="auto"/>
                <w:sz w:val="24"/>
                <w:highlight w:val="none"/>
              </w:rPr>
            </w:pPr>
          </w:p>
        </w:tc>
        <w:tc>
          <w:tcPr>
            <w:tcW w:w="1680" w:type="dxa"/>
            <w:noWrap w:val="0"/>
            <w:vAlign w:val="center"/>
          </w:tcPr>
          <w:p w14:paraId="2B5EDB2B">
            <w:pPr>
              <w:pStyle w:val="9"/>
              <w:jc w:val="center"/>
              <w:rPr>
                <w:rFonts w:hint="eastAsia" w:hAnsi="宋体"/>
                <w:b/>
                <w:smallCaps/>
                <w:color w:val="auto"/>
                <w:sz w:val="24"/>
                <w:highlight w:val="none"/>
              </w:rPr>
            </w:pPr>
          </w:p>
        </w:tc>
        <w:tc>
          <w:tcPr>
            <w:tcW w:w="2265" w:type="dxa"/>
            <w:noWrap w:val="0"/>
            <w:vAlign w:val="center"/>
          </w:tcPr>
          <w:p w14:paraId="7046A4F3">
            <w:pPr>
              <w:pStyle w:val="9"/>
              <w:jc w:val="center"/>
              <w:rPr>
                <w:rFonts w:hint="eastAsia" w:hAnsi="宋体"/>
                <w:b/>
                <w:smallCaps/>
                <w:color w:val="auto"/>
                <w:sz w:val="24"/>
                <w:highlight w:val="none"/>
              </w:rPr>
            </w:pPr>
          </w:p>
        </w:tc>
        <w:tc>
          <w:tcPr>
            <w:tcW w:w="1505" w:type="dxa"/>
            <w:noWrap w:val="0"/>
            <w:vAlign w:val="center"/>
          </w:tcPr>
          <w:p w14:paraId="139B743F">
            <w:pPr>
              <w:pStyle w:val="9"/>
              <w:jc w:val="center"/>
              <w:rPr>
                <w:rFonts w:hint="eastAsia" w:hAnsi="宋体"/>
                <w:b/>
                <w:smallCaps/>
                <w:color w:val="auto"/>
                <w:sz w:val="24"/>
                <w:highlight w:val="none"/>
              </w:rPr>
            </w:pPr>
          </w:p>
        </w:tc>
      </w:tr>
      <w:tr w14:paraId="177A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3B8E5B8A">
            <w:pPr>
              <w:pStyle w:val="9"/>
              <w:jc w:val="center"/>
              <w:rPr>
                <w:rFonts w:hint="eastAsia" w:hAnsi="宋体"/>
                <w:b/>
                <w:smallCaps/>
                <w:color w:val="auto"/>
                <w:sz w:val="24"/>
                <w:highlight w:val="none"/>
              </w:rPr>
            </w:pPr>
          </w:p>
        </w:tc>
        <w:tc>
          <w:tcPr>
            <w:tcW w:w="957" w:type="dxa"/>
            <w:noWrap w:val="0"/>
            <w:vAlign w:val="center"/>
          </w:tcPr>
          <w:p w14:paraId="0F79FFBA">
            <w:pPr>
              <w:pStyle w:val="9"/>
              <w:jc w:val="center"/>
              <w:rPr>
                <w:rFonts w:hint="eastAsia" w:hAnsi="宋体"/>
                <w:b/>
                <w:smallCaps/>
                <w:color w:val="auto"/>
                <w:sz w:val="24"/>
                <w:highlight w:val="none"/>
              </w:rPr>
            </w:pPr>
          </w:p>
        </w:tc>
        <w:tc>
          <w:tcPr>
            <w:tcW w:w="1455" w:type="dxa"/>
            <w:vMerge w:val="continue"/>
            <w:noWrap w:val="0"/>
            <w:vAlign w:val="center"/>
          </w:tcPr>
          <w:p w14:paraId="0F67F671">
            <w:pPr>
              <w:pStyle w:val="9"/>
              <w:jc w:val="center"/>
              <w:rPr>
                <w:rFonts w:hint="eastAsia" w:hAnsi="宋体"/>
                <w:b/>
                <w:smallCaps/>
                <w:color w:val="auto"/>
                <w:sz w:val="24"/>
                <w:highlight w:val="none"/>
                <w:lang w:eastAsia="zh-CN"/>
              </w:rPr>
            </w:pPr>
          </w:p>
        </w:tc>
        <w:tc>
          <w:tcPr>
            <w:tcW w:w="1200" w:type="dxa"/>
            <w:noWrap w:val="0"/>
            <w:vAlign w:val="center"/>
          </w:tcPr>
          <w:p w14:paraId="77BF67E0">
            <w:pPr>
              <w:pStyle w:val="9"/>
              <w:jc w:val="center"/>
              <w:rPr>
                <w:rFonts w:hint="eastAsia" w:hAnsi="宋体"/>
                <w:b/>
                <w:smallCaps/>
                <w:color w:val="auto"/>
                <w:sz w:val="24"/>
                <w:highlight w:val="none"/>
              </w:rPr>
            </w:pPr>
          </w:p>
        </w:tc>
        <w:tc>
          <w:tcPr>
            <w:tcW w:w="1680" w:type="dxa"/>
            <w:noWrap w:val="0"/>
            <w:vAlign w:val="center"/>
          </w:tcPr>
          <w:p w14:paraId="2DE67641">
            <w:pPr>
              <w:pStyle w:val="9"/>
              <w:jc w:val="center"/>
              <w:rPr>
                <w:rFonts w:hint="eastAsia" w:hAnsi="宋体"/>
                <w:b/>
                <w:smallCaps/>
                <w:color w:val="auto"/>
                <w:sz w:val="24"/>
                <w:highlight w:val="none"/>
              </w:rPr>
            </w:pPr>
          </w:p>
        </w:tc>
        <w:tc>
          <w:tcPr>
            <w:tcW w:w="2265" w:type="dxa"/>
            <w:noWrap w:val="0"/>
            <w:vAlign w:val="center"/>
          </w:tcPr>
          <w:p w14:paraId="312B3E9E">
            <w:pPr>
              <w:pStyle w:val="9"/>
              <w:jc w:val="center"/>
              <w:rPr>
                <w:rFonts w:hint="eastAsia" w:hAnsi="宋体"/>
                <w:b/>
                <w:smallCaps/>
                <w:color w:val="auto"/>
                <w:sz w:val="24"/>
                <w:highlight w:val="none"/>
              </w:rPr>
            </w:pPr>
          </w:p>
        </w:tc>
        <w:tc>
          <w:tcPr>
            <w:tcW w:w="1505" w:type="dxa"/>
            <w:noWrap w:val="0"/>
            <w:vAlign w:val="center"/>
          </w:tcPr>
          <w:p w14:paraId="0C847F08">
            <w:pPr>
              <w:pStyle w:val="9"/>
              <w:jc w:val="center"/>
              <w:rPr>
                <w:rFonts w:hint="eastAsia" w:hAnsi="宋体"/>
                <w:b/>
                <w:smallCaps/>
                <w:color w:val="auto"/>
                <w:sz w:val="24"/>
                <w:highlight w:val="none"/>
              </w:rPr>
            </w:pPr>
          </w:p>
        </w:tc>
      </w:tr>
      <w:tr w14:paraId="2D73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2D7B1145">
            <w:pPr>
              <w:pStyle w:val="9"/>
              <w:jc w:val="center"/>
              <w:rPr>
                <w:rFonts w:hint="eastAsia" w:hAnsi="宋体"/>
                <w:b/>
                <w:smallCaps/>
                <w:color w:val="auto"/>
                <w:sz w:val="24"/>
                <w:highlight w:val="none"/>
              </w:rPr>
            </w:pPr>
          </w:p>
        </w:tc>
        <w:tc>
          <w:tcPr>
            <w:tcW w:w="957" w:type="dxa"/>
            <w:noWrap w:val="0"/>
            <w:vAlign w:val="center"/>
          </w:tcPr>
          <w:p w14:paraId="616F6CA4">
            <w:pPr>
              <w:pStyle w:val="9"/>
              <w:jc w:val="center"/>
              <w:rPr>
                <w:rFonts w:hint="eastAsia" w:hAnsi="宋体"/>
                <w:b/>
                <w:smallCaps/>
                <w:color w:val="auto"/>
                <w:sz w:val="24"/>
                <w:highlight w:val="none"/>
              </w:rPr>
            </w:pPr>
          </w:p>
        </w:tc>
        <w:tc>
          <w:tcPr>
            <w:tcW w:w="1455" w:type="dxa"/>
            <w:vMerge w:val="continue"/>
            <w:noWrap w:val="0"/>
            <w:vAlign w:val="center"/>
          </w:tcPr>
          <w:p w14:paraId="46354B29">
            <w:pPr>
              <w:pStyle w:val="9"/>
              <w:jc w:val="center"/>
              <w:rPr>
                <w:rFonts w:hint="eastAsia" w:hAnsi="宋体"/>
                <w:b/>
                <w:smallCaps/>
                <w:color w:val="auto"/>
                <w:sz w:val="24"/>
                <w:highlight w:val="none"/>
                <w:lang w:eastAsia="zh-CN"/>
              </w:rPr>
            </w:pPr>
          </w:p>
        </w:tc>
        <w:tc>
          <w:tcPr>
            <w:tcW w:w="1200" w:type="dxa"/>
            <w:noWrap w:val="0"/>
            <w:vAlign w:val="center"/>
          </w:tcPr>
          <w:p w14:paraId="787FA8A1">
            <w:pPr>
              <w:pStyle w:val="9"/>
              <w:jc w:val="center"/>
              <w:rPr>
                <w:rFonts w:hint="eastAsia" w:hAnsi="宋体"/>
                <w:b/>
                <w:smallCaps/>
                <w:color w:val="auto"/>
                <w:sz w:val="24"/>
                <w:highlight w:val="none"/>
              </w:rPr>
            </w:pPr>
          </w:p>
        </w:tc>
        <w:tc>
          <w:tcPr>
            <w:tcW w:w="1680" w:type="dxa"/>
            <w:noWrap w:val="0"/>
            <w:vAlign w:val="center"/>
          </w:tcPr>
          <w:p w14:paraId="3DFB5E1A">
            <w:pPr>
              <w:pStyle w:val="9"/>
              <w:jc w:val="center"/>
              <w:rPr>
                <w:rFonts w:hint="eastAsia" w:hAnsi="宋体"/>
                <w:b/>
                <w:smallCaps/>
                <w:color w:val="auto"/>
                <w:sz w:val="24"/>
                <w:highlight w:val="none"/>
              </w:rPr>
            </w:pPr>
          </w:p>
        </w:tc>
        <w:tc>
          <w:tcPr>
            <w:tcW w:w="2265" w:type="dxa"/>
            <w:noWrap w:val="0"/>
            <w:vAlign w:val="center"/>
          </w:tcPr>
          <w:p w14:paraId="57F29E41">
            <w:pPr>
              <w:pStyle w:val="9"/>
              <w:jc w:val="center"/>
              <w:rPr>
                <w:rFonts w:hint="eastAsia" w:hAnsi="宋体"/>
                <w:b/>
                <w:smallCaps/>
                <w:color w:val="auto"/>
                <w:sz w:val="24"/>
                <w:highlight w:val="none"/>
              </w:rPr>
            </w:pPr>
          </w:p>
        </w:tc>
        <w:tc>
          <w:tcPr>
            <w:tcW w:w="1505" w:type="dxa"/>
            <w:noWrap w:val="0"/>
            <w:vAlign w:val="center"/>
          </w:tcPr>
          <w:p w14:paraId="0F7E6B53">
            <w:pPr>
              <w:pStyle w:val="9"/>
              <w:jc w:val="center"/>
              <w:rPr>
                <w:rFonts w:hint="eastAsia" w:hAnsi="宋体"/>
                <w:b/>
                <w:smallCaps/>
                <w:color w:val="auto"/>
                <w:sz w:val="24"/>
                <w:highlight w:val="none"/>
              </w:rPr>
            </w:pPr>
          </w:p>
        </w:tc>
      </w:tr>
    </w:tbl>
    <w:p w14:paraId="460F3C2C">
      <w:pPr>
        <w:pStyle w:val="9"/>
        <w:ind w:left="-2" w:leftChars="-1"/>
        <w:rPr>
          <w:rFonts w:hint="eastAsia" w:hAnsi="宋体"/>
          <w:b/>
          <w:smallCaps/>
          <w:color w:val="auto"/>
          <w:sz w:val="30"/>
          <w:szCs w:val="30"/>
          <w:highlight w:val="none"/>
        </w:rPr>
      </w:pPr>
    </w:p>
    <w:p w14:paraId="6BE0DB27">
      <w:pPr>
        <w:pStyle w:val="9"/>
        <w:ind w:left="-1" w:leftChars="-1" w:hanging="1"/>
        <w:jc w:val="center"/>
        <w:rPr>
          <w:rFonts w:hint="eastAsia" w:hAnsi="宋体"/>
          <w:b/>
          <w:smallCaps/>
          <w:color w:val="auto"/>
          <w:sz w:val="30"/>
          <w:szCs w:val="30"/>
          <w:highlight w:val="none"/>
        </w:rPr>
      </w:pPr>
    </w:p>
    <w:p w14:paraId="587206FB">
      <w:pPr>
        <w:pStyle w:val="9"/>
        <w:ind w:left="-1" w:leftChars="-1" w:hanging="1"/>
        <w:jc w:val="center"/>
        <w:rPr>
          <w:rFonts w:hint="eastAsia" w:hAnsi="宋体"/>
          <w:b/>
          <w:smallCaps/>
          <w:color w:val="auto"/>
          <w:sz w:val="30"/>
          <w:szCs w:val="30"/>
          <w:highlight w:val="none"/>
        </w:rPr>
      </w:pPr>
    </w:p>
    <w:p w14:paraId="3ACB5058">
      <w:pPr>
        <w:pStyle w:val="9"/>
        <w:ind w:left="-1" w:leftChars="-1" w:hanging="1"/>
        <w:jc w:val="center"/>
        <w:rPr>
          <w:rFonts w:hint="eastAsia" w:hAnsi="宋体"/>
          <w:b/>
          <w:smallCaps/>
          <w:color w:val="auto"/>
          <w:sz w:val="30"/>
          <w:szCs w:val="30"/>
          <w:highlight w:val="none"/>
        </w:rPr>
      </w:pPr>
    </w:p>
    <w:p w14:paraId="396B6BE9">
      <w:pPr>
        <w:pStyle w:val="9"/>
        <w:ind w:left="-1" w:leftChars="-1" w:hanging="1"/>
        <w:jc w:val="center"/>
        <w:rPr>
          <w:rFonts w:hint="eastAsia" w:hAnsi="宋体"/>
          <w:b/>
          <w:smallCaps/>
          <w:color w:val="auto"/>
          <w:sz w:val="30"/>
          <w:szCs w:val="30"/>
          <w:highlight w:val="none"/>
        </w:rPr>
      </w:pPr>
    </w:p>
    <w:p w14:paraId="4E45FD2E">
      <w:pPr>
        <w:pStyle w:val="9"/>
        <w:ind w:left="-1" w:leftChars="-1" w:hanging="1"/>
        <w:jc w:val="center"/>
        <w:rPr>
          <w:rFonts w:hint="eastAsia" w:hAnsi="宋体"/>
          <w:b/>
          <w:smallCaps/>
          <w:color w:val="auto"/>
          <w:sz w:val="30"/>
          <w:szCs w:val="30"/>
          <w:highlight w:val="none"/>
        </w:rPr>
      </w:pPr>
    </w:p>
    <w:p w14:paraId="3D938488">
      <w:pPr>
        <w:pStyle w:val="9"/>
        <w:ind w:left="-1" w:leftChars="-1" w:hanging="1"/>
        <w:jc w:val="center"/>
        <w:rPr>
          <w:rFonts w:hint="eastAsia" w:hAnsi="宋体"/>
          <w:b/>
          <w:smallCaps/>
          <w:color w:val="auto"/>
          <w:sz w:val="30"/>
          <w:szCs w:val="30"/>
          <w:highlight w:val="none"/>
        </w:rPr>
      </w:pPr>
    </w:p>
    <w:p w14:paraId="5734130B">
      <w:pPr>
        <w:pStyle w:val="9"/>
        <w:ind w:left="-1" w:leftChars="-1" w:hanging="1"/>
        <w:jc w:val="center"/>
        <w:rPr>
          <w:rFonts w:hint="eastAsia" w:hAnsi="宋体"/>
          <w:b/>
          <w:smallCaps/>
          <w:color w:val="auto"/>
          <w:sz w:val="30"/>
          <w:szCs w:val="30"/>
          <w:highlight w:val="none"/>
        </w:rPr>
      </w:pPr>
    </w:p>
    <w:p w14:paraId="68282804">
      <w:pPr>
        <w:pStyle w:val="9"/>
        <w:ind w:left="-1" w:leftChars="-1" w:hanging="1"/>
        <w:jc w:val="center"/>
        <w:rPr>
          <w:rFonts w:hint="eastAsia" w:hAnsi="宋体"/>
          <w:b/>
          <w:smallCaps/>
          <w:color w:val="auto"/>
          <w:sz w:val="30"/>
          <w:szCs w:val="30"/>
          <w:highlight w:val="none"/>
        </w:rPr>
      </w:pPr>
    </w:p>
    <w:p w14:paraId="53044829">
      <w:pPr>
        <w:pStyle w:val="9"/>
        <w:ind w:left="-1" w:leftChars="-1" w:hanging="1"/>
        <w:jc w:val="center"/>
        <w:rPr>
          <w:rFonts w:hint="eastAsia" w:hAnsi="宋体"/>
          <w:b/>
          <w:smallCaps/>
          <w:color w:val="auto"/>
          <w:sz w:val="30"/>
          <w:szCs w:val="30"/>
          <w:highlight w:val="none"/>
        </w:rPr>
      </w:pPr>
    </w:p>
    <w:p w14:paraId="490DAB21">
      <w:pPr>
        <w:pStyle w:val="9"/>
        <w:ind w:left="-1" w:leftChars="-1" w:hanging="1"/>
        <w:jc w:val="center"/>
        <w:rPr>
          <w:rFonts w:hint="eastAsia" w:hAnsi="宋体"/>
          <w:b/>
          <w:smallCaps/>
          <w:color w:val="auto"/>
          <w:sz w:val="30"/>
          <w:szCs w:val="30"/>
          <w:highlight w:val="none"/>
        </w:rPr>
      </w:pPr>
    </w:p>
    <w:p w14:paraId="5AE69024">
      <w:pPr>
        <w:pStyle w:val="9"/>
        <w:ind w:left="-1" w:leftChars="-1" w:hanging="1"/>
        <w:jc w:val="center"/>
        <w:rPr>
          <w:rFonts w:hint="eastAsia" w:hAnsi="宋体"/>
          <w:b/>
          <w:smallCaps/>
          <w:color w:val="auto"/>
          <w:sz w:val="30"/>
          <w:szCs w:val="30"/>
          <w:highlight w:val="none"/>
        </w:rPr>
      </w:pPr>
    </w:p>
    <w:p w14:paraId="0757C2E4">
      <w:pPr>
        <w:pStyle w:val="9"/>
        <w:ind w:left="-1" w:leftChars="-1" w:hanging="1"/>
        <w:jc w:val="center"/>
        <w:rPr>
          <w:rFonts w:hint="eastAsia" w:hAnsi="宋体"/>
          <w:b/>
          <w:color w:val="auto"/>
          <w:sz w:val="30"/>
          <w:szCs w:val="30"/>
          <w:highlight w:val="none"/>
        </w:rPr>
      </w:pPr>
      <w:r>
        <w:rPr>
          <w:rFonts w:hint="eastAsia" w:hAnsi="宋体"/>
          <w:b/>
          <w:smallCaps/>
          <w:color w:val="auto"/>
          <w:sz w:val="30"/>
          <w:szCs w:val="30"/>
          <w:highlight w:val="none"/>
        </w:rPr>
        <w:t>（</w:t>
      </w:r>
      <w:r>
        <w:rPr>
          <w:rFonts w:hint="eastAsia" w:hAnsi="宋体"/>
          <w:b/>
          <w:smallCaps/>
          <w:color w:val="auto"/>
          <w:sz w:val="30"/>
          <w:szCs w:val="30"/>
          <w:highlight w:val="none"/>
          <w:lang w:eastAsia="zh-CN"/>
        </w:rPr>
        <w:t>八</w:t>
      </w:r>
      <w:r>
        <w:rPr>
          <w:rFonts w:hint="eastAsia" w:hAnsi="宋体"/>
          <w:b/>
          <w:smallCaps/>
          <w:color w:val="auto"/>
          <w:sz w:val="30"/>
          <w:szCs w:val="30"/>
          <w:highlight w:val="none"/>
        </w:rPr>
        <w:t>）投标</w:t>
      </w:r>
      <w:r>
        <w:rPr>
          <w:rFonts w:hint="eastAsia" w:hAnsi="宋体"/>
          <w:b/>
          <w:color w:val="auto"/>
          <w:sz w:val="30"/>
          <w:szCs w:val="30"/>
          <w:highlight w:val="none"/>
        </w:rPr>
        <w:t>报价需要说明的其他资料</w:t>
      </w:r>
      <w:bookmarkEnd w:id="0"/>
      <w:bookmarkEnd w:id="1"/>
      <w:bookmarkEnd w:id="2"/>
    </w:p>
    <w:p w14:paraId="01465A56">
      <w:pPr>
        <w:pStyle w:val="3"/>
        <w:ind w:left="-1" w:leftChars="-1" w:hanging="1" w:firstLineChars="0"/>
        <w:rPr>
          <w:rFonts w:hint="eastAsia" w:ascii="宋体" w:hAnsi="宋体"/>
          <w:color w:val="auto"/>
          <w:sz w:val="24"/>
          <w:highlight w:val="none"/>
        </w:rPr>
      </w:pPr>
    </w:p>
    <w:p w14:paraId="39FB9FD0">
      <w:pPr>
        <w:pStyle w:val="3"/>
        <w:ind w:left="-1" w:leftChars="-1" w:hanging="1" w:firstLineChars="0"/>
        <w:rPr>
          <w:rFonts w:hint="eastAsia" w:ascii="宋体" w:hAnsi="宋体"/>
          <w:color w:val="auto"/>
          <w:sz w:val="24"/>
          <w:highlight w:val="none"/>
        </w:rPr>
      </w:pPr>
      <w:r>
        <w:rPr>
          <w:rFonts w:hint="eastAsia" w:ascii="宋体" w:hAnsi="宋体"/>
          <w:color w:val="auto"/>
          <w:sz w:val="24"/>
          <w:highlight w:val="none"/>
        </w:rPr>
        <w:t>投标单位认为需对其投标报价进行其他补充说明及证明材料。</w:t>
      </w:r>
    </w:p>
    <w:p w14:paraId="2CB6CC5F">
      <w:pPr>
        <w:spacing w:line="360" w:lineRule="auto"/>
        <w:rPr>
          <w:rFonts w:hint="eastAsia" w:ascii="宋体" w:hAnsi="宋体"/>
          <w:color w:val="auto"/>
          <w:sz w:val="24"/>
          <w:highlight w:val="none"/>
        </w:rPr>
      </w:pPr>
    </w:p>
    <w:p w14:paraId="7B89A014">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43862D42">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06B5D695">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366E2A5E">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482CC4DC">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6FA89E7F">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361EED47">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78121B03">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242B793A">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205C1945">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61CD6FD9">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3ECF46CE">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22472624">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2E668950">
      <w:pPr>
        <w:spacing w:before="157" w:beforeLines="50" w:after="157" w:afterLines="50" w:line="360" w:lineRule="auto"/>
        <w:rPr>
          <w:rFonts w:hint="eastAsia" w:ascii="宋体" w:hAnsi="宋体" w:eastAsia="宋体" w:cs="宋体"/>
          <w:b/>
          <w:bCs/>
          <w:color w:val="auto"/>
          <w:sz w:val="28"/>
          <w:szCs w:val="28"/>
          <w:highlight w:val="none"/>
          <w:lang w:eastAsia="zh-CN"/>
        </w:rPr>
      </w:pPr>
    </w:p>
    <w:p w14:paraId="5AC2140A">
      <w:pPr>
        <w:spacing w:before="157" w:beforeLines="50" w:after="157" w:afterLines="50" w:line="360" w:lineRule="auto"/>
        <w:rPr>
          <w:rFonts w:hint="eastAsia" w:ascii="宋体" w:hAnsi="宋体" w:eastAsia="宋体" w:cs="宋体"/>
          <w:b/>
          <w:bCs/>
          <w:color w:val="auto"/>
          <w:sz w:val="28"/>
          <w:szCs w:val="28"/>
          <w:highlight w:val="none"/>
        </w:rPr>
      </w:pPr>
    </w:p>
    <w:p w14:paraId="6DDC6951">
      <w:pPr>
        <w:spacing w:before="157" w:beforeLines="50" w:after="157" w:afterLines="50"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附件三</w:t>
      </w:r>
    </w:p>
    <w:p w14:paraId="4378D70A">
      <w:pPr>
        <w:spacing w:before="240" w:beforeLines="100" w:line="48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rPr>
        <w:t>保证承诺</w:t>
      </w:r>
      <w:r>
        <w:rPr>
          <w:rFonts w:hint="eastAsia" w:ascii="仿宋" w:hAnsi="仿宋" w:eastAsia="仿宋" w:cs="仿宋"/>
          <w:b/>
          <w:bCs/>
          <w:color w:val="auto"/>
          <w:sz w:val="44"/>
          <w:szCs w:val="44"/>
          <w:highlight w:val="none"/>
          <w:lang w:val="en-US" w:eastAsia="zh-CN"/>
        </w:rPr>
        <w:t>书</w:t>
      </w:r>
    </w:p>
    <w:p w14:paraId="3E7C4F02">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致</w:t>
      </w:r>
      <w:r>
        <w:rPr>
          <w:rFonts w:hint="eastAsia" w:ascii="仿宋" w:hAnsi="仿宋" w:eastAsia="仿宋" w:cs="仿宋"/>
          <w:b/>
          <w:bCs/>
          <w:color w:val="auto"/>
          <w:sz w:val="28"/>
          <w:szCs w:val="28"/>
          <w:highlight w:val="none"/>
          <w:lang w:val="en-US" w:eastAsia="zh-CN"/>
        </w:rPr>
        <w:t>安徽新华学院</w:t>
      </w:r>
      <w:r>
        <w:rPr>
          <w:rFonts w:hint="eastAsia" w:ascii="仿宋" w:hAnsi="仿宋" w:eastAsia="仿宋" w:cs="仿宋"/>
          <w:b/>
          <w:bCs/>
          <w:color w:val="auto"/>
          <w:sz w:val="28"/>
          <w:szCs w:val="28"/>
          <w:highlight w:val="none"/>
        </w:rPr>
        <w:t>：</w:t>
      </w:r>
    </w:p>
    <w:p w14:paraId="610A01F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 xml:space="preserve"> 保证人</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，系</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公司法定代表人/项目负责人。现保证人针对</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公司与安徽新华学院就</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项目合作并签订《</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合同》（下称主合同）事宜，为确保</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公司全面履行其在主合同中的各项责任与义务，保证人自愿为其向安徽新华学院提供不可撤销的连带保证责任担保，并向安徽新华学院郑重承诺：</w:t>
      </w:r>
    </w:p>
    <w:p w14:paraId="5E62081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一、保证范围。保证人的保证范围，为主合同项下</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对安徽新华学院应承担的全部责任、义务、债务等，以及安徽新华学院为实现债权而支付的各项费用（包括但不限于诉讼费/仲裁费、财产保全费、财产保全服务费、律师费、差旅费、公证费、执行费、公告费等费用）。</w:t>
      </w:r>
    </w:p>
    <w:p w14:paraId="1A85D756">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二、保证期间</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保证人的</w:t>
      </w:r>
      <w:r>
        <w:rPr>
          <w:rFonts w:hint="eastAsia" w:ascii="宋体" w:hAnsi="宋体" w:eastAsia="宋体" w:cs="宋体"/>
          <w:color w:val="auto"/>
          <w:kern w:val="0"/>
          <w:sz w:val="24"/>
          <w:szCs w:val="24"/>
          <w:highlight w:val="none"/>
          <w:shd w:val="clear" w:color="auto" w:fill="FFFFFF"/>
        </w:rPr>
        <w:t>保证期间</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为</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w:t>
      </w:r>
      <w:r>
        <w:rPr>
          <w:rFonts w:hint="eastAsia" w:ascii="宋体" w:hAnsi="宋体" w:eastAsia="宋体" w:cs="宋体"/>
          <w:color w:val="auto"/>
          <w:kern w:val="0"/>
          <w:sz w:val="24"/>
          <w:szCs w:val="24"/>
          <w:highlight w:val="none"/>
          <w:shd w:val="clear" w:color="auto" w:fill="FFFFFF"/>
        </w:rPr>
        <w:t>在主合同项下债务履行期限届满后三年；若主合同项下的债务约定分期履行的，则保证期间至</w:t>
      </w:r>
      <w:r>
        <w:rPr>
          <w:rFonts w:hint="eastAsia" w:ascii="仿宋" w:hAnsi="仿宋" w:eastAsia="仿宋" w:cs="仿宋"/>
          <w:color w:val="auto"/>
          <w:sz w:val="28"/>
          <w:szCs w:val="28"/>
          <w:highlight w:val="none"/>
          <w:u w:val="single"/>
          <w:lang w:val="en-US" w:eastAsia="zh-CN"/>
        </w:rPr>
        <w:t xml:space="preserve">              </w:t>
      </w:r>
      <w:r>
        <w:rPr>
          <w:rFonts w:hint="eastAsia" w:ascii="宋体" w:hAnsi="宋体" w:eastAsia="宋体" w:cs="宋体"/>
          <w:color w:val="auto"/>
          <w:kern w:val="0"/>
          <w:sz w:val="24"/>
          <w:szCs w:val="24"/>
          <w:highlight w:val="none"/>
          <w:shd w:val="clear" w:color="auto" w:fill="FFFFFF"/>
          <w:lang w:val="en-US" w:eastAsia="zh-CN"/>
        </w:rPr>
        <w:t>公司</w:t>
      </w:r>
      <w:r>
        <w:rPr>
          <w:rFonts w:hint="eastAsia" w:ascii="宋体" w:hAnsi="宋体" w:eastAsia="宋体" w:cs="宋体"/>
          <w:color w:val="auto"/>
          <w:kern w:val="0"/>
          <w:sz w:val="24"/>
          <w:szCs w:val="24"/>
          <w:highlight w:val="none"/>
          <w:shd w:val="clear" w:color="auto" w:fill="FFFFFF"/>
        </w:rPr>
        <w:t>在主合同项下最后一期债务履行期限届满后三年。</w:t>
      </w:r>
    </w:p>
    <w:p w14:paraId="304F52F9">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val="en-US" w:eastAsia="zh-CN"/>
        </w:rPr>
        <w:t>三、</w:t>
      </w:r>
      <w:r>
        <w:rPr>
          <w:rFonts w:hint="eastAsia" w:ascii="宋体" w:hAnsi="宋体" w:eastAsia="宋体" w:cs="宋体"/>
          <w:b/>
          <w:bCs/>
          <w:color w:val="auto"/>
          <w:kern w:val="0"/>
          <w:sz w:val="24"/>
          <w:szCs w:val="24"/>
          <w:highlight w:val="none"/>
          <w:shd w:val="clear" w:color="auto" w:fill="FFFFFF"/>
        </w:rPr>
        <w:t>保证方式</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保证人承担</w:t>
      </w:r>
      <w:r>
        <w:rPr>
          <w:rFonts w:hint="eastAsia" w:ascii="宋体" w:hAnsi="宋体" w:eastAsia="宋体" w:cs="宋体"/>
          <w:color w:val="auto"/>
          <w:kern w:val="0"/>
          <w:sz w:val="24"/>
          <w:szCs w:val="24"/>
          <w:highlight w:val="none"/>
          <w:shd w:val="clear" w:color="auto" w:fill="FFFFFF"/>
          <w:lang w:val="en-US" w:eastAsia="zh-CN"/>
        </w:rPr>
        <w:t>独立的、不可撤销的、</w:t>
      </w:r>
      <w:r>
        <w:rPr>
          <w:rFonts w:hint="eastAsia" w:ascii="宋体" w:hAnsi="宋体" w:eastAsia="宋体" w:cs="宋体"/>
          <w:color w:val="auto"/>
          <w:kern w:val="0"/>
          <w:sz w:val="24"/>
          <w:szCs w:val="24"/>
          <w:highlight w:val="none"/>
          <w:shd w:val="clear" w:color="auto" w:fill="FFFFFF"/>
        </w:rPr>
        <w:t>连带责任保证</w:t>
      </w:r>
      <w:r>
        <w:rPr>
          <w:rFonts w:hint="eastAsia" w:ascii="宋体" w:hAnsi="宋体" w:eastAsia="宋体" w:cs="宋体"/>
          <w:color w:val="auto"/>
          <w:kern w:val="0"/>
          <w:sz w:val="24"/>
          <w:szCs w:val="24"/>
          <w:highlight w:val="none"/>
          <w:shd w:val="clear" w:color="auto" w:fill="FFFFFF"/>
          <w:lang w:val="en-US" w:eastAsia="zh-CN"/>
        </w:rPr>
        <w:t>担保</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任何情况下，</w:t>
      </w:r>
      <w:r>
        <w:rPr>
          <w:rFonts w:hint="eastAsia" w:ascii="宋体" w:hAnsi="宋体" w:eastAsia="宋体" w:cs="宋体"/>
          <w:color w:val="auto"/>
          <w:kern w:val="0"/>
          <w:sz w:val="24"/>
          <w:szCs w:val="24"/>
          <w:highlight w:val="none"/>
          <w:shd w:val="clear" w:color="auto" w:fill="FFFFFF"/>
        </w:rPr>
        <w:t>不因主合同无效、撤销</w:t>
      </w:r>
      <w:r>
        <w:rPr>
          <w:rFonts w:hint="eastAsia" w:ascii="宋体" w:hAnsi="宋体" w:eastAsia="宋体" w:cs="宋体"/>
          <w:color w:val="auto"/>
          <w:kern w:val="0"/>
          <w:sz w:val="24"/>
          <w:szCs w:val="24"/>
          <w:highlight w:val="none"/>
          <w:shd w:val="clear" w:color="auto" w:fill="FFFFFF"/>
          <w:lang w:val="en-US" w:eastAsia="zh-CN"/>
        </w:rPr>
        <w:t>等等</w:t>
      </w:r>
      <w:r>
        <w:rPr>
          <w:rFonts w:hint="eastAsia" w:ascii="宋体" w:hAnsi="宋体" w:eastAsia="宋体" w:cs="宋体"/>
          <w:color w:val="auto"/>
          <w:kern w:val="0"/>
          <w:sz w:val="24"/>
          <w:szCs w:val="24"/>
          <w:highlight w:val="none"/>
          <w:shd w:val="clear" w:color="auto" w:fill="FFFFFF"/>
        </w:rPr>
        <w:t>而影响本承诺</w:t>
      </w:r>
      <w:r>
        <w:rPr>
          <w:rFonts w:hint="eastAsia" w:ascii="宋体" w:hAnsi="宋体" w:eastAsia="宋体" w:cs="宋体"/>
          <w:color w:val="auto"/>
          <w:kern w:val="0"/>
          <w:sz w:val="24"/>
          <w:szCs w:val="24"/>
          <w:highlight w:val="none"/>
          <w:shd w:val="clear" w:color="auto" w:fill="FFFFFF"/>
          <w:lang w:val="en-US" w:eastAsia="zh-CN"/>
        </w:rPr>
        <w:t>书的效力</w:t>
      </w:r>
      <w:r>
        <w:rPr>
          <w:rFonts w:hint="eastAsia" w:ascii="宋体" w:hAnsi="宋体" w:eastAsia="宋体" w:cs="宋体"/>
          <w:color w:val="auto"/>
          <w:kern w:val="0"/>
          <w:sz w:val="24"/>
          <w:szCs w:val="24"/>
          <w:highlight w:val="none"/>
          <w:shd w:val="clear" w:color="auto" w:fill="FFFFFF"/>
        </w:rPr>
        <w:t>。</w:t>
      </w:r>
    </w:p>
    <w:p w14:paraId="1C2F25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四、保证人承诺，无论安徽新华学院是否对被担保债权享有其他担保（包括但不限于保证、抵押、质押等），保证人在本承诺书项下的保证责任均不因此减免。安徽新华学院均可直接要求保证人依照本承诺书约定承担保证责任，保证人不提出任何异议。</w:t>
      </w:r>
    </w:p>
    <w:p w14:paraId="29881DD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五、保证人</w:t>
      </w:r>
      <w:r>
        <w:rPr>
          <w:rFonts w:hint="eastAsia" w:ascii="宋体" w:hAnsi="宋体" w:eastAsia="宋体" w:cs="宋体"/>
          <w:color w:val="auto"/>
          <w:kern w:val="0"/>
          <w:sz w:val="24"/>
          <w:szCs w:val="24"/>
          <w:highlight w:val="none"/>
          <w:shd w:val="clear" w:color="auto" w:fill="FFFFFF"/>
        </w:rPr>
        <w:t>是具备完全民事行为能力的自然人，</w:t>
      </w:r>
      <w:r>
        <w:rPr>
          <w:rFonts w:hint="eastAsia" w:ascii="宋体" w:hAnsi="宋体" w:eastAsia="宋体" w:cs="宋体"/>
          <w:color w:val="auto"/>
          <w:kern w:val="0"/>
          <w:sz w:val="24"/>
          <w:szCs w:val="24"/>
          <w:highlight w:val="none"/>
          <w:shd w:val="clear" w:color="auto" w:fill="FFFFFF"/>
          <w:lang w:val="en-US" w:eastAsia="zh-CN"/>
        </w:rPr>
        <w:t>保证人</w:t>
      </w:r>
      <w:r>
        <w:rPr>
          <w:rFonts w:hint="eastAsia" w:ascii="宋体" w:hAnsi="宋体" w:eastAsia="宋体" w:cs="宋体"/>
          <w:color w:val="auto"/>
          <w:kern w:val="0"/>
          <w:sz w:val="24"/>
          <w:szCs w:val="24"/>
          <w:highlight w:val="none"/>
          <w:shd w:val="clear" w:color="auto" w:fill="FFFFFF"/>
        </w:rPr>
        <w:t>为签订本承诺</w:t>
      </w:r>
      <w:r>
        <w:rPr>
          <w:rFonts w:hint="eastAsia" w:ascii="宋体" w:hAnsi="宋体" w:eastAsia="宋体" w:cs="宋体"/>
          <w:color w:val="auto"/>
          <w:kern w:val="0"/>
          <w:sz w:val="24"/>
          <w:szCs w:val="24"/>
          <w:highlight w:val="none"/>
          <w:shd w:val="clear" w:color="auto" w:fill="FFFFFF"/>
          <w:lang w:val="en-US" w:eastAsia="zh-CN"/>
        </w:rPr>
        <w:t>书</w:t>
      </w:r>
      <w:r>
        <w:rPr>
          <w:rFonts w:hint="eastAsia" w:ascii="宋体" w:hAnsi="宋体" w:eastAsia="宋体" w:cs="宋体"/>
          <w:color w:val="auto"/>
          <w:kern w:val="0"/>
          <w:sz w:val="24"/>
          <w:szCs w:val="24"/>
          <w:highlight w:val="none"/>
          <w:shd w:val="clear" w:color="auto" w:fill="FFFFFF"/>
        </w:rPr>
        <w:t>提供的所有文件</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信息及签字</w:t>
      </w:r>
      <w:r>
        <w:rPr>
          <w:rFonts w:hint="eastAsia" w:ascii="宋体" w:hAnsi="宋体" w:eastAsia="宋体" w:cs="宋体"/>
          <w:color w:val="auto"/>
          <w:kern w:val="0"/>
          <w:sz w:val="24"/>
          <w:szCs w:val="24"/>
          <w:highlight w:val="none"/>
          <w:shd w:val="clear" w:color="auto" w:fill="FFFFFF"/>
          <w:lang w:val="en-US" w:eastAsia="zh-CN"/>
        </w:rPr>
        <w:t>均</w:t>
      </w:r>
      <w:r>
        <w:rPr>
          <w:rFonts w:hint="eastAsia" w:ascii="宋体" w:hAnsi="宋体" w:eastAsia="宋体" w:cs="宋体"/>
          <w:color w:val="auto"/>
          <w:kern w:val="0"/>
          <w:sz w:val="24"/>
          <w:szCs w:val="24"/>
          <w:highlight w:val="none"/>
          <w:shd w:val="clear" w:color="auto" w:fill="FFFFFF"/>
        </w:rPr>
        <w:t>真实、完整</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有效</w:t>
      </w:r>
      <w:r>
        <w:rPr>
          <w:rFonts w:hint="eastAsia" w:ascii="宋体" w:hAnsi="宋体" w:eastAsia="宋体" w:cs="宋体"/>
          <w:color w:val="auto"/>
          <w:kern w:val="0"/>
          <w:sz w:val="24"/>
          <w:szCs w:val="24"/>
          <w:highlight w:val="none"/>
          <w:shd w:val="clear" w:color="auto" w:fill="FFFFFF"/>
          <w:lang w:val="en-US" w:eastAsia="zh-CN"/>
        </w:rPr>
        <w:t xml:space="preserve"> 。 </w:t>
      </w:r>
    </w:p>
    <w:p w14:paraId="20ACD16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六、保证</w:t>
      </w:r>
      <w:r>
        <w:rPr>
          <w:rFonts w:hint="eastAsia" w:ascii="宋体" w:hAnsi="宋体" w:eastAsia="宋体" w:cs="宋体"/>
          <w:color w:val="auto"/>
          <w:kern w:val="0"/>
          <w:sz w:val="24"/>
          <w:szCs w:val="24"/>
          <w:highlight w:val="none"/>
          <w:shd w:val="clear" w:color="auto" w:fill="FFFFFF"/>
        </w:rPr>
        <w:t>人已充分理解并全面认可主合同及本承诺</w:t>
      </w:r>
      <w:r>
        <w:rPr>
          <w:rFonts w:hint="eastAsia" w:ascii="宋体" w:hAnsi="宋体" w:eastAsia="宋体" w:cs="宋体"/>
          <w:color w:val="auto"/>
          <w:kern w:val="0"/>
          <w:sz w:val="24"/>
          <w:szCs w:val="24"/>
          <w:highlight w:val="none"/>
          <w:shd w:val="clear" w:color="auto" w:fill="FFFFFF"/>
          <w:lang w:val="en-US" w:eastAsia="zh-CN"/>
        </w:rPr>
        <w:t>书</w:t>
      </w:r>
      <w:r>
        <w:rPr>
          <w:rFonts w:hint="eastAsia" w:ascii="宋体" w:hAnsi="宋体" w:eastAsia="宋体" w:cs="宋体"/>
          <w:color w:val="auto"/>
          <w:kern w:val="0"/>
          <w:sz w:val="24"/>
          <w:szCs w:val="24"/>
          <w:highlight w:val="none"/>
          <w:shd w:val="clear" w:color="auto" w:fill="FFFFFF"/>
        </w:rPr>
        <w:t>的所有条款内容，并承诺</w:t>
      </w:r>
      <w:r>
        <w:rPr>
          <w:rFonts w:hint="eastAsia" w:ascii="宋体" w:hAnsi="宋体" w:eastAsia="宋体" w:cs="宋体"/>
          <w:color w:val="auto"/>
          <w:kern w:val="0"/>
          <w:sz w:val="24"/>
          <w:szCs w:val="24"/>
          <w:highlight w:val="none"/>
          <w:shd w:val="clear" w:color="auto" w:fill="FFFFFF"/>
          <w:lang w:val="en-US" w:eastAsia="zh-CN"/>
        </w:rPr>
        <w:t>任何情况下</w:t>
      </w:r>
      <w:r>
        <w:rPr>
          <w:rFonts w:hint="eastAsia" w:ascii="宋体" w:hAnsi="宋体" w:eastAsia="宋体" w:cs="宋体"/>
          <w:color w:val="auto"/>
          <w:kern w:val="0"/>
          <w:sz w:val="24"/>
          <w:szCs w:val="24"/>
          <w:highlight w:val="none"/>
          <w:shd w:val="clear" w:color="auto" w:fill="FFFFFF"/>
        </w:rPr>
        <w:t>不</w:t>
      </w:r>
      <w:r>
        <w:rPr>
          <w:rFonts w:hint="eastAsia" w:ascii="宋体" w:hAnsi="宋体" w:eastAsia="宋体" w:cs="宋体"/>
          <w:color w:val="auto"/>
          <w:kern w:val="0"/>
          <w:sz w:val="24"/>
          <w:szCs w:val="24"/>
          <w:highlight w:val="none"/>
          <w:shd w:val="clear" w:color="auto" w:fill="FFFFFF"/>
          <w:lang w:val="en-US" w:eastAsia="zh-CN"/>
        </w:rPr>
        <w:t>得</w:t>
      </w:r>
      <w:r>
        <w:rPr>
          <w:rFonts w:hint="eastAsia" w:ascii="宋体" w:hAnsi="宋体" w:eastAsia="宋体" w:cs="宋体"/>
          <w:color w:val="auto"/>
          <w:kern w:val="0"/>
          <w:sz w:val="24"/>
          <w:szCs w:val="24"/>
          <w:highlight w:val="none"/>
          <w:shd w:val="clear" w:color="auto" w:fill="FFFFFF"/>
        </w:rPr>
        <w:t>对其提出任何异议。</w:t>
      </w:r>
    </w:p>
    <w:p w14:paraId="7BB4B22D">
      <w:pPr>
        <w:pStyle w:val="17"/>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ind w:left="360" w:firstLine="0" w:firstLineChars="0"/>
        <w:textAlignment w:val="auto"/>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val="en-US" w:eastAsia="zh-CN"/>
        </w:rPr>
        <w:t xml:space="preserve"> </w:t>
      </w:r>
      <w:r>
        <w:rPr>
          <w:rFonts w:hint="eastAsia" w:ascii="宋体" w:hAnsi="宋体" w:eastAsia="宋体"/>
          <w:color w:val="auto"/>
          <w:sz w:val="24"/>
          <w:highlight w:val="none"/>
        </w:rPr>
        <w:t xml:space="preserve">                                            </w:t>
      </w:r>
      <w:r>
        <w:rPr>
          <w:rFonts w:hint="eastAsia" w:ascii="仿宋_GB2312" w:hAnsi="仿宋" w:eastAsia="仿宋_GB2312" w:cs="仿宋"/>
          <w:color w:val="auto"/>
          <w:sz w:val="28"/>
          <w:szCs w:val="28"/>
          <w:highlight w:val="none"/>
        </w:rPr>
        <w:t xml:space="preserve">  保证人：</w:t>
      </w:r>
    </w:p>
    <w:p w14:paraId="00DD4409">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 xml:space="preserve">                                    </w:t>
      </w:r>
      <w:r>
        <w:rPr>
          <w:rFonts w:hint="eastAsia" w:ascii="仿宋_GB2312" w:hAnsi="仿宋" w:eastAsia="仿宋_GB2312" w:cs="仿宋"/>
          <w:color w:val="auto"/>
          <w:sz w:val="28"/>
          <w:szCs w:val="28"/>
          <w:highlight w:val="none"/>
          <w:lang w:val="en-US" w:eastAsia="zh-CN"/>
        </w:rPr>
        <w:t xml:space="preserve">   </w:t>
      </w:r>
      <w:bookmarkStart w:id="3" w:name="_GoBack"/>
      <w:bookmarkEnd w:id="3"/>
      <w:r>
        <w:rPr>
          <w:rFonts w:hint="eastAsia" w:ascii="仿宋_GB2312" w:hAnsi="仿宋" w:eastAsia="仿宋_GB2312" w:cs="仿宋"/>
          <w:color w:val="auto"/>
          <w:sz w:val="28"/>
          <w:szCs w:val="28"/>
          <w:highlight w:val="none"/>
        </w:rPr>
        <w:t xml:space="preserve">    日期：</w:t>
      </w:r>
    </w:p>
    <w:p w14:paraId="2281452F">
      <w:pPr>
        <w:pStyle w:val="12"/>
        <w:rPr>
          <w:rFonts w:hint="eastAsia"/>
          <w:color w:val="auto"/>
          <w:highlight w:val="none"/>
          <w:lang w:eastAsia="zh-CN"/>
        </w:rPr>
      </w:pPr>
    </w:p>
    <w:p w14:paraId="7321B808">
      <w:pPr>
        <w:spacing w:before="157" w:beforeLines="50" w:after="157" w:afterLines="5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 xml:space="preserve">                           </w:t>
      </w:r>
    </w:p>
    <w:p w14:paraId="64ADE87D">
      <w:pPr>
        <w:spacing w:before="156" w:beforeLines="50" w:after="156" w:afterLines="50" w:line="360" w:lineRule="auto"/>
        <w:jc w:val="center"/>
        <w:rPr>
          <w:rFonts w:hint="eastAsia" w:ascii="黑体" w:hAnsi="黑体" w:eastAsia="黑体" w:cs="仿宋_GB2312"/>
          <w:bCs/>
          <w:color w:val="auto"/>
          <w:sz w:val="36"/>
          <w:szCs w:val="36"/>
          <w:highlight w:val="none"/>
        </w:rPr>
      </w:pPr>
      <w:r>
        <w:rPr>
          <w:rFonts w:hint="eastAsia" w:ascii="黑体" w:hAnsi="黑体" w:eastAsia="黑体" w:cs="仿宋_GB2312"/>
          <w:b/>
          <w:bCs/>
          <w:color w:val="auto"/>
          <w:sz w:val="36"/>
          <w:szCs w:val="36"/>
          <w:highlight w:val="none"/>
        </w:rPr>
        <w:t xml:space="preserve">廉 政 </w:t>
      </w:r>
      <w:r>
        <w:rPr>
          <w:rFonts w:hint="eastAsia" w:ascii="黑体" w:hAnsi="黑体" w:eastAsia="黑体" w:cs="仿宋_GB2312"/>
          <w:b/>
          <w:bCs/>
          <w:color w:val="auto"/>
          <w:sz w:val="36"/>
          <w:szCs w:val="36"/>
          <w:highlight w:val="none"/>
          <w:lang w:eastAsia="zh-CN"/>
        </w:rPr>
        <w:t>承</w:t>
      </w:r>
      <w:r>
        <w:rPr>
          <w:rFonts w:hint="eastAsia" w:ascii="黑体" w:hAnsi="黑体" w:eastAsia="黑体" w:cs="仿宋_GB2312"/>
          <w:b/>
          <w:bCs/>
          <w:color w:val="auto"/>
          <w:sz w:val="36"/>
          <w:szCs w:val="36"/>
          <w:highlight w:val="none"/>
          <w:lang w:val="en-US" w:eastAsia="zh-CN"/>
        </w:rPr>
        <w:t xml:space="preserve"> </w:t>
      </w:r>
      <w:r>
        <w:rPr>
          <w:rFonts w:hint="eastAsia" w:ascii="黑体" w:hAnsi="黑体" w:eastAsia="黑体" w:cs="仿宋_GB2312"/>
          <w:b/>
          <w:bCs/>
          <w:color w:val="auto"/>
          <w:sz w:val="36"/>
          <w:szCs w:val="36"/>
          <w:highlight w:val="none"/>
          <w:lang w:eastAsia="zh-CN"/>
        </w:rPr>
        <w:t>诺</w:t>
      </w:r>
      <w:r>
        <w:rPr>
          <w:rFonts w:hint="eastAsia" w:ascii="黑体" w:hAnsi="黑体" w:eastAsia="黑体" w:cs="仿宋_GB2312"/>
          <w:b/>
          <w:bCs/>
          <w:color w:val="auto"/>
          <w:sz w:val="36"/>
          <w:szCs w:val="36"/>
          <w:highlight w:val="none"/>
        </w:rPr>
        <w:t xml:space="preserve"> 书</w:t>
      </w:r>
    </w:p>
    <w:p w14:paraId="6F5D009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甲方：</w:t>
      </w:r>
      <w:r>
        <w:rPr>
          <w:rFonts w:hint="eastAsia" w:ascii="宋体" w:hAnsi="宋体" w:eastAsia="宋体" w:cs="宋体"/>
          <w:color w:val="auto"/>
          <w:kern w:val="0"/>
          <w:sz w:val="24"/>
          <w:szCs w:val="24"/>
          <w:highlight w:val="none"/>
          <w:shd w:val="clear" w:color="auto" w:fill="FFFFFF"/>
          <w:lang w:val="en-US" w:eastAsia="zh-CN"/>
        </w:rPr>
        <w:t>安徽新华学院</w:t>
      </w:r>
    </w:p>
    <w:p w14:paraId="610096E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乙方：</w:t>
      </w:r>
    </w:p>
    <w:p w14:paraId="6D68EDD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56C6B8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第一条 甲乙双方共同承诺</w:t>
      </w:r>
    </w:p>
    <w:p w14:paraId="69D65DD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（一）严格遵守国家关于市场准入、项目招标投标、工程建设、施工安装、物资采购和市场活动等有关法律、法规和相关政策，以及廉政建设的各项规定。</w:t>
      </w:r>
    </w:p>
    <w:p w14:paraId="7EBE250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（二）严格执行合同文件，自觉按合同办事。</w:t>
      </w:r>
    </w:p>
    <w:p w14:paraId="7EAFEE6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（三）坚持公开、公平、公正的原则，不为获取不正当利益而损害对方利益。</w:t>
      </w:r>
    </w:p>
    <w:p w14:paraId="29E2424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（四）保守对方的商业秘密，不将其用于交易以外的目的。</w:t>
      </w:r>
    </w:p>
    <w:p w14:paraId="2A1E610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第二条 甲方承诺</w:t>
      </w:r>
    </w:p>
    <w:p w14:paraId="61F18D2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在交易的事前、事中、事后遵守以下（包括但不限于）事项： </w:t>
      </w:r>
    </w:p>
    <w:p w14:paraId="1AFBCA9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（一）不参加乙方或相关单位的宴请。</w:t>
      </w:r>
    </w:p>
    <w:p w14:paraId="461D3E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（二）不私自收受乙方或相关单位的礼品、礼券或以“低价付款”的物品。</w:t>
      </w:r>
    </w:p>
    <w:p w14:paraId="0221BC0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（三）不接受乙方或相关单位的礼金、贿赂、</w:t>
      </w:r>
      <w:r>
        <w:rPr>
          <w:rFonts w:hint="eastAsia" w:ascii="宋体" w:hAnsi="宋体" w:eastAsia="宋体" w:cs="宋体"/>
          <w:color w:val="auto"/>
          <w:kern w:val="0"/>
          <w:sz w:val="24"/>
          <w:szCs w:val="24"/>
          <w:highlight w:val="none"/>
          <w:shd w:val="clear" w:color="auto" w:fill="FFFFFF"/>
          <w:lang w:val="en-US" w:eastAsia="zh-CN"/>
        </w:rPr>
        <w:t>账</w:t>
      </w:r>
      <w:r>
        <w:rPr>
          <w:rFonts w:hint="eastAsia" w:ascii="宋体" w:hAnsi="宋体" w:eastAsia="宋体" w:cs="宋体"/>
          <w:color w:val="auto"/>
          <w:kern w:val="0"/>
          <w:sz w:val="24"/>
          <w:szCs w:val="24"/>
          <w:highlight w:val="none"/>
          <w:shd w:val="clear" w:color="auto" w:fill="FFFFFF"/>
        </w:rPr>
        <w:t>外回扣等任何形式的私下经济利益。</w:t>
      </w:r>
    </w:p>
    <w:p w14:paraId="10077B9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（四）不私自接受乙方或相关单位提供的娱乐、游玩或任何考察形式的变相旅游等活动。</w:t>
      </w:r>
    </w:p>
    <w:p w14:paraId="0851BEF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1D16BE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（六）不得有其他任何在乙方等相关单位获取不当利益的行为。</w:t>
      </w:r>
    </w:p>
    <w:p w14:paraId="43DDBCA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第三条 乙方承诺</w:t>
      </w:r>
    </w:p>
    <w:p w14:paraId="395E158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在交易的事前、事中、事后遵守以下（包括但不限于）事项：</w:t>
      </w:r>
    </w:p>
    <w:p w14:paraId="6027759D">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（一）与甲方保持正常的业务交往，严格执行合同约定。</w:t>
      </w:r>
    </w:p>
    <w:p w14:paraId="076221B1">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（二）不向甲方工作人员及任何与甲方相关联的单位或个人提供宴请、旅游、健身、娱乐、变相考察等活动。</w:t>
      </w:r>
    </w:p>
    <w:p w14:paraId="6A52FFFA">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（三）不私自向甲方、相关单位及其工作人员赠送礼品、现金、有价卡券等。</w:t>
      </w:r>
    </w:p>
    <w:p w14:paraId="3A6A01F0">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（四）不在</w:t>
      </w:r>
      <w:r>
        <w:rPr>
          <w:rFonts w:hint="eastAsia" w:ascii="宋体" w:hAnsi="宋体" w:eastAsia="宋体" w:cs="宋体"/>
          <w:color w:val="auto"/>
          <w:kern w:val="0"/>
          <w:sz w:val="24"/>
          <w:szCs w:val="24"/>
          <w:highlight w:val="none"/>
          <w:shd w:val="clear" w:color="auto" w:fill="FFFFFF"/>
          <w:lang w:val="en-US" w:eastAsia="zh-CN"/>
        </w:rPr>
        <w:t>账</w:t>
      </w:r>
      <w:r>
        <w:rPr>
          <w:rFonts w:hint="eastAsia" w:ascii="宋体" w:hAnsi="宋体" w:eastAsia="宋体" w:cs="宋体"/>
          <w:color w:val="auto"/>
          <w:kern w:val="0"/>
          <w:sz w:val="24"/>
          <w:szCs w:val="24"/>
          <w:highlight w:val="none"/>
          <w:shd w:val="clear" w:color="auto" w:fill="FFFFFF"/>
        </w:rPr>
        <w:t>外给予甲方、相关单位及其工作人员回扣；不假借促销费、宣传费、赞助费、科研费、劳务费、咨询费、好处费、感谢费、佣金等名义，或者以报销各种费用等方式，给付甲方、相关单位及其工作人员财物（利益）。</w:t>
      </w:r>
    </w:p>
    <w:p w14:paraId="5CBB3A5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（五）及时向甲方通报甲方人员违反本承诺书规定的行为。</w:t>
      </w:r>
    </w:p>
    <w:p w14:paraId="2CBD6D1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第四条 违约责任</w:t>
      </w:r>
    </w:p>
    <w:p w14:paraId="19DF636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（一）甲方工作人员违反本承诺书第一条、第二条的，严格按甲方相关公司制度处理和有关法律法规处理;涉嫌犯罪的，移交司法机关处理；给乙方造成经济损失的，责任人应予以赔偿。</w:t>
      </w:r>
    </w:p>
    <w:p w14:paraId="07FE59B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（二）乙方工作人员违反本承诺书第一条、第三条的，按乙方相关制度和有关法律法规处理，甲方有权终止合同;涉嫌犯罪的，移交司法机关处理；给甲方造成经济损失的，乙方承担赔偿责任。</w:t>
      </w:r>
    </w:p>
    <w:p w14:paraId="4C1A56D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第五条 本承诺书作为交易合同或协议的附件，与交易合同或协议具有同等法律效力。经双方签署后立即生效。</w:t>
      </w:r>
    </w:p>
    <w:p w14:paraId="453CB8A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第六条 乙方在履行合同或协议过程中，若发现甲方的相关人员有违反《廉政承诺书》所规定的行为，可以直接向甲方审计督查部投诉（电话：15005518562）。</w:t>
      </w:r>
    </w:p>
    <w:p w14:paraId="36CD78E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第七条 本承诺书一式四份，甲乙双方各持两份。</w:t>
      </w:r>
    </w:p>
    <w:p w14:paraId="41D2F27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709FA51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427D545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FC281B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甲方单位：（盖章）                   乙方单位：（盖章）</w:t>
      </w:r>
    </w:p>
    <w:p w14:paraId="65A36F0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法定代表人：                         法定代表人：</w:t>
      </w:r>
    </w:p>
    <w:p w14:paraId="6591B0F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法定代表人联系电话：                 法定代表人联系电话：</w:t>
      </w:r>
    </w:p>
    <w:p w14:paraId="1F21A53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委托代理人：                         委托代理人：</w:t>
      </w:r>
    </w:p>
    <w:p w14:paraId="3C0F14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项目负责人：                         项目负责人：</w:t>
      </w:r>
    </w:p>
    <w:p w14:paraId="6454CBC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监督电话：15005518562                监督电话：                                </w:t>
      </w:r>
    </w:p>
    <w:p w14:paraId="76B1D62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监督邮箱：xhjtdc@xinhuaedu.com       监督邮箱：</w:t>
      </w:r>
    </w:p>
    <w:p w14:paraId="22A35F8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8"/>
          <w:szCs w:val="28"/>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jtdsz@xinhuaedu.com   </w:t>
      </w:r>
      <w:r>
        <w:rPr>
          <w:rFonts w:hint="eastAsia" w:ascii="仿宋_GB2312" w:hAnsi="仿宋_GB2312" w:eastAsia="仿宋_GB2312" w:cs="仿宋_GB2312"/>
          <w:color w:val="auto"/>
          <w:kern w:val="0"/>
          <w:sz w:val="28"/>
          <w:szCs w:val="28"/>
          <w:highlight w:val="none"/>
          <w:shd w:val="clear" w:color="auto" w:fill="FFFFFF"/>
        </w:rPr>
        <w:t xml:space="preserve">       </w:t>
      </w:r>
    </w:p>
    <w:p w14:paraId="6710E0F1">
      <w:pPr>
        <w:spacing w:line="360" w:lineRule="auto"/>
        <w:jc w:val="left"/>
        <w:rPr>
          <w:rFonts w:hint="eastAsia" w:ascii="仿宋_GB2312" w:hAnsi="仿宋_GB2312" w:eastAsia="仿宋_GB2312" w:cs="仿宋_GB2312"/>
          <w:color w:val="auto"/>
          <w:kern w:val="0"/>
          <w:sz w:val="28"/>
          <w:szCs w:val="28"/>
          <w:highlight w:val="none"/>
          <w:shd w:val="clear" w:color="auto" w:fill="FFFFFF"/>
        </w:rPr>
      </w:pPr>
    </w:p>
    <w:p w14:paraId="3F43C1E2">
      <w:pPr>
        <w:rPr>
          <w:color w:val="auto"/>
          <w:highlight w:val="none"/>
        </w:rPr>
      </w:pPr>
    </w:p>
    <w:p w14:paraId="0EE4826A">
      <w:pPr>
        <w:spacing w:line="360" w:lineRule="auto"/>
        <w:rPr>
          <w:rFonts w:hint="eastAsia" w:ascii="宋体" w:hAnsi="宋体" w:eastAsia="宋体" w:cs="宋体"/>
          <w:color w:val="auto"/>
          <w:sz w:val="28"/>
          <w:szCs w:val="28"/>
          <w:highlight w:val="none"/>
        </w:rPr>
      </w:pPr>
    </w:p>
    <w:p w14:paraId="4DD042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1666">
    <w:pPr>
      <w:pStyle w:val="10"/>
      <w:framePr w:wrap="around" w:vAnchor="text" w:hAnchor="page" w:x="5265" w:y="64"/>
      <w:jc w:val="center"/>
      <w:rPr>
        <w:rStyle w:val="15"/>
      </w:rPr>
    </w:pPr>
    <w:r>
      <w:fldChar w:fldCharType="begin"/>
    </w:r>
    <w:r>
      <w:rPr>
        <w:rStyle w:val="15"/>
      </w:rPr>
      <w:instrText xml:space="preserve">PAGE  </w:instrText>
    </w:r>
    <w:r>
      <w:fldChar w:fldCharType="separate"/>
    </w:r>
    <w:r>
      <w:rPr>
        <w:rStyle w:val="15"/>
      </w:rPr>
      <w:t>1</w:t>
    </w:r>
    <w:r>
      <w:fldChar w:fldCharType="end"/>
    </w:r>
  </w:p>
  <w:p w14:paraId="462983F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3E82">
    <w:pPr>
      <w:pStyle w:val="11"/>
      <w:pBdr>
        <w:bottom w:val="none" w:color="auto" w:sz="0" w:space="1"/>
      </w:pBdr>
      <w:jc w:val="both"/>
    </w:pPr>
    <w:r>
      <w:rPr>
        <w:rFonts w:hint="eastAsia"/>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7539"/>
    <w:rsid w:val="6D7D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endnote text"/>
    <w:basedOn w:val="1"/>
    <w:uiPriority w:val="0"/>
    <w:pPr>
      <w:snapToGrid w:val="0"/>
      <w:jc w:val="left"/>
    </w:pPr>
  </w:style>
  <w:style w:type="paragraph" w:styleId="3">
    <w:name w:val="Normal Indent"/>
    <w:basedOn w:val="1"/>
    <w:uiPriority w:val="0"/>
    <w:pPr>
      <w:ind w:firstLine="420" w:firstLineChars="200"/>
    </w:pPr>
  </w:style>
  <w:style w:type="paragraph" w:styleId="4">
    <w:name w:val="Body Text"/>
    <w:basedOn w:val="1"/>
    <w:next w:val="5"/>
    <w:uiPriority w:val="0"/>
    <w:pPr>
      <w:spacing w:after="120"/>
    </w:pPr>
  </w:style>
  <w:style w:type="paragraph" w:customStyle="1" w:styleId="5">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Indent"/>
    <w:basedOn w:val="1"/>
    <w:next w:val="7"/>
    <w:uiPriority w:val="0"/>
    <w:pPr>
      <w:spacing w:after="120"/>
      <w:ind w:left="420" w:leftChars="200"/>
    </w:pPr>
  </w:style>
  <w:style w:type="paragraph" w:styleId="7">
    <w:name w:val="envelope return"/>
    <w:basedOn w:val="1"/>
    <w:uiPriority w:val="0"/>
    <w:pPr>
      <w:snapToGrid w:val="0"/>
    </w:pPr>
    <w:rPr>
      <w:rFonts w:ascii="Arial" w:hAnsi="Arial" w:cs="Arial"/>
    </w:rPr>
  </w:style>
  <w:style w:type="paragraph" w:styleId="8">
    <w:name w:val="List 2"/>
    <w:basedOn w:val="1"/>
    <w:uiPriority w:val="0"/>
    <w:pPr>
      <w:ind w:left="100" w:leftChars="200" w:hanging="200" w:hangingChars="200"/>
    </w:pPr>
  </w:style>
  <w:style w:type="paragraph" w:styleId="9">
    <w:name w:val="Plain Text"/>
    <w:basedOn w:val="1"/>
    <w:uiPriority w:val="0"/>
    <w:rPr>
      <w:rFonts w:ascii="宋体" w:hAnsi="Courier New"/>
      <w:szCs w:val="20"/>
    </w:rPr>
  </w:style>
  <w:style w:type="paragraph" w:styleId="10">
    <w:name w:val="footer"/>
    <w:basedOn w:val="1"/>
    <w:uiPriority w:val="99"/>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uiPriority w:val="0"/>
    <w:pPr>
      <w:ind w:firstLine="420" w:firstLineChars="200"/>
    </w:pPr>
  </w:style>
  <w:style w:type="character" w:styleId="15">
    <w:name w:val="page number"/>
    <w:basedOn w:val="14"/>
    <w:uiPriority w:val="0"/>
  </w:style>
  <w:style w:type="paragraph" w:customStyle="1" w:styleId="16">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2025-07-11T06:09:00Z</dcterms:created>
  <dc:creator>千里草1403852088</dc:creator>
  <cp:lastModifiedBy>千里草1403852088</cp:lastModifiedBy>
  <dcterms:modified xsi:type="dcterms:W3CDTF">2025-07-11T06:10:09Z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724CD5B792D6467889E66D585D9009CC_11</vt:lpwstr>
  </property>
  <property fmtid="{D5CDD505-2E9C-101B-9397-08002B2CF9AE}" pid="4" name="KSOTemplateDocerSaveRecord">
    <vt:lpwstr>eyJoZGlkIjoiNWRkZWEwYjc3ZjU0NTk3MTZjMGQwMGQwN2RkMDczMzMiLCJ1c2VySWQiOiIxNzc4MzMyMyJ9</vt:lpwstr>
  </property>
</Properties>
</file>